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B" w:rsidRPr="0039210C" w:rsidRDefault="007A523B" w:rsidP="009F0E0C">
      <w:pPr>
        <w:ind w:firstLine="720"/>
        <w:rPr>
          <w:rFonts w:ascii="Tahoma" w:hAnsi="Tahoma" w:cs="Tahoma"/>
        </w:rPr>
      </w:pPr>
      <w:r w:rsidRPr="0039210C">
        <w:rPr>
          <w:rFonts w:ascii="Tahoma" w:hAnsi="Tahoma" w:cs="Tahoma"/>
        </w:rPr>
        <w:t>Year: ________________________</w:t>
      </w: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1865"/>
        <w:gridCol w:w="2502"/>
        <w:gridCol w:w="2126"/>
        <w:gridCol w:w="2268"/>
        <w:gridCol w:w="2292"/>
        <w:gridCol w:w="1161"/>
      </w:tblGrid>
      <w:tr w:rsidR="00C31FA4" w:rsidRPr="0039210C" w:rsidTr="00C31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Date of inspection</w:t>
            </w:r>
          </w:p>
        </w:tc>
        <w:tc>
          <w:tcPr>
            <w:tcW w:w="1865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No spills/leaks</w:t>
            </w:r>
          </w:p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(Y/N)</w:t>
            </w:r>
          </w:p>
        </w:tc>
        <w:tc>
          <w:tcPr>
            <w:tcW w:w="2271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 xml:space="preserve">Spill </w:t>
            </w:r>
            <w:r w:rsidR="00640835" w:rsidRPr="0039210C">
              <w:rPr>
                <w:rFonts w:ascii="Tahoma" w:hAnsi="Tahoma" w:cs="Tahoma"/>
              </w:rPr>
              <w:t xml:space="preserve">response </w:t>
            </w:r>
            <w:r w:rsidRPr="0039210C">
              <w:rPr>
                <w:rFonts w:ascii="Tahoma" w:hAnsi="Tahoma" w:cs="Tahoma"/>
              </w:rPr>
              <w:t>materials/procedure on-site (Y/N)</w:t>
            </w:r>
          </w:p>
        </w:tc>
        <w:tc>
          <w:tcPr>
            <w:tcW w:w="2126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Labels in place</w:t>
            </w:r>
          </w:p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(Y/N)</w:t>
            </w:r>
          </w:p>
        </w:tc>
        <w:tc>
          <w:tcPr>
            <w:tcW w:w="2268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Tank</w:t>
            </w:r>
            <w:r w:rsidR="0031772A" w:rsidRPr="0039210C">
              <w:rPr>
                <w:rFonts w:ascii="Tahoma" w:hAnsi="Tahoma" w:cs="Tahoma"/>
              </w:rPr>
              <w:t xml:space="preserve"> and pipes and shut off valve</w:t>
            </w:r>
            <w:r w:rsidRPr="0039210C">
              <w:rPr>
                <w:rFonts w:ascii="Tahoma" w:hAnsi="Tahoma" w:cs="Tahoma"/>
              </w:rPr>
              <w:t xml:space="preserve"> in good condition (Y/N)</w:t>
            </w:r>
          </w:p>
        </w:tc>
        <w:tc>
          <w:tcPr>
            <w:tcW w:w="2292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Area free of ignition source (Y/N)</w:t>
            </w:r>
          </w:p>
        </w:tc>
        <w:tc>
          <w:tcPr>
            <w:tcW w:w="1161" w:type="dxa"/>
            <w:shd w:val="clear" w:color="auto" w:fill="auto"/>
          </w:tcPr>
          <w:p w:rsidR="00C31FA4" w:rsidRPr="0039210C" w:rsidRDefault="00C3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Initial</w:t>
            </w: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8" w:space="0" w:color="000000" w:themeColor="text1"/>
            </w:tcBorders>
            <w:shd w:val="clear" w:color="auto" w:fill="auto"/>
          </w:tcPr>
          <w:p w:rsidR="00C31FA4" w:rsidRPr="0039210C" w:rsidRDefault="00C31FA4" w:rsidP="007A523B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 xml:space="preserve">January </w:t>
            </w:r>
          </w:p>
        </w:tc>
        <w:tc>
          <w:tcPr>
            <w:tcW w:w="1865" w:type="dxa"/>
            <w:tcBorders>
              <w:top w:val="single" w:sz="18" w:space="0" w:color="000000" w:themeColor="text1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3F3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 w:rsidP="00047F7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 xml:space="preserve">February 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D35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 w:rsidP="00047F7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March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5E2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 w:rsidP="00047F7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 xml:space="preserve">April 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986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May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0A1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June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845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July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E50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August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E12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September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8B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October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4F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November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260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C3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December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31FA4" w:rsidRPr="0039210C" w:rsidTr="003C1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rPr>
                <w:rFonts w:ascii="Tahoma" w:hAnsi="Tahoma" w:cs="Tahoma"/>
                <w:b w:val="0"/>
              </w:rPr>
            </w:pPr>
            <w:r w:rsidRPr="0039210C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39210C">
              <w:rPr>
                <w:rFonts w:ascii="Tahoma" w:hAnsi="Tahoma" w:cs="Tahoma"/>
              </w:rPr>
              <w:t>Comments:</w:t>
            </w:r>
          </w:p>
        </w:tc>
        <w:tc>
          <w:tcPr>
            <w:tcW w:w="101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1FA4" w:rsidRPr="0039210C" w:rsidRDefault="00C3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9F0E0C" w:rsidRPr="0039210C" w:rsidRDefault="009F0E0C">
      <w:pPr>
        <w:rPr>
          <w:rFonts w:ascii="Tahoma" w:hAnsi="Tahoma" w:cs="Tahoma"/>
        </w:rPr>
      </w:pPr>
    </w:p>
    <w:p w:rsidR="002D3392" w:rsidRPr="0039210C" w:rsidRDefault="002D3392" w:rsidP="002D3392">
      <w:pPr>
        <w:rPr>
          <w:rFonts w:ascii="Tahoma" w:hAnsi="Tahoma" w:cs="Tahoma"/>
          <w:b/>
          <w:lang w:val="en-US"/>
        </w:rPr>
      </w:pPr>
      <w:r w:rsidRPr="0039210C">
        <w:rPr>
          <w:rFonts w:ascii="Tahoma" w:hAnsi="Tahoma" w:cs="Tahoma"/>
          <w:b/>
          <w:lang w:val="en-US"/>
        </w:rPr>
        <w:t>Single-walled Underground Fuel Storage Tanks Inspection Process</w:t>
      </w:r>
      <w:r w:rsidRPr="0039210C">
        <w:rPr>
          <w:rStyle w:val="FootnoteReference"/>
          <w:rFonts w:ascii="Tahoma" w:hAnsi="Tahoma" w:cs="Tahoma"/>
          <w:b/>
          <w:lang w:val="en-US"/>
        </w:rPr>
        <w:footnoteReference w:id="1"/>
      </w:r>
    </w:p>
    <w:p w:rsidR="002D3392" w:rsidRPr="0039210C" w:rsidRDefault="002D3392" w:rsidP="002D3392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39210C">
        <w:rPr>
          <w:rFonts w:ascii="Tahoma" w:hAnsi="Tahoma" w:cs="Tahoma"/>
          <w:lang w:val="en-US"/>
        </w:rPr>
        <w:t>Visual area inspection (as above)</w:t>
      </w:r>
    </w:p>
    <w:p w:rsidR="002D3392" w:rsidRPr="0039210C" w:rsidRDefault="002D3392" w:rsidP="002D3392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39210C">
        <w:rPr>
          <w:rFonts w:ascii="Tahoma" w:hAnsi="Tahoma" w:cs="Tahoma"/>
          <w:lang w:val="en-US"/>
        </w:rPr>
        <w:t xml:space="preserve">Dip stick measure at least monthly and every time product is added or removed and completion of the </w:t>
      </w:r>
      <w:r w:rsidRPr="0039210C">
        <w:rPr>
          <w:rFonts w:ascii="Tahoma" w:hAnsi="Tahoma" w:cs="Tahoma"/>
          <w:b/>
          <w:lang w:val="en-US"/>
        </w:rPr>
        <w:t xml:space="preserve">Fuel Inventory Management </w:t>
      </w:r>
      <w:r w:rsidRPr="0039210C">
        <w:rPr>
          <w:rFonts w:ascii="Tahoma" w:hAnsi="Tahoma" w:cs="Tahoma"/>
          <w:lang w:val="en-US"/>
        </w:rPr>
        <w:t>spread sheet (Use paste that change color in contact with water to determine water level)</w:t>
      </w:r>
    </w:p>
    <w:p w:rsidR="002D3392" w:rsidRPr="0039210C" w:rsidRDefault="002D3392" w:rsidP="002D3392">
      <w:pPr>
        <w:rPr>
          <w:rFonts w:ascii="Tahoma" w:hAnsi="Tahoma" w:cs="Tahoma"/>
          <w:b/>
          <w:lang w:val="en-US"/>
        </w:rPr>
      </w:pPr>
      <w:r w:rsidRPr="0039210C">
        <w:rPr>
          <w:rFonts w:ascii="Tahoma" w:hAnsi="Tahoma" w:cs="Tahoma"/>
          <w:b/>
          <w:lang w:val="en-US"/>
        </w:rPr>
        <w:t>Resources:</w:t>
      </w:r>
    </w:p>
    <w:p w:rsidR="002D3392" w:rsidRPr="0039210C" w:rsidRDefault="002D3392" w:rsidP="002D3392">
      <w:pPr>
        <w:spacing w:after="0"/>
        <w:rPr>
          <w:rFonts w:ascii="Tahoma" w:hAnsi="Tahoma" w:cs="Tahoma"/>
        </w:rPr>
      </w:pPr>
      <w:r w:rsidRPr="0039210C">
        <w:rPr>
          <w:rFonts w:ascii="Tahoma" w:hAnsi="Tahoma" w:cs="Tahoma"/>
        </w:rPr>
        <w:t xml:space="preserve">Volume calculator – </w:t>
      </w:r>
      <w:hyperlink r:id="rId9" w:history="1">
        <w:r w:rsidRPr="0039210C">
          <w:rPr>
            <w:rStyle w:val="Hyperlink"/>
            <w:rFonts w:ascii="Tahoma" w:hAnsi="Tahoma" w:cs="Tahoma"/>
          </w:rPr>
          <w:t>http://www.blocklayer.com/tankhorizontal.aspx-</w:t>
        </w:r>
      </w:hyperlink>
    </w:p>
    <w:p w:rsidR="002D3392" w:rsidRPr="0039210C" w:rsidRDefault="002D3392" w:rsidP="002D3392">
      <w:pPr>
        <w:spacing w:after="0"/>
        <w:rPr>
          <w:rStyle w:val="Hyperlink"/>
          <w:rFonts w:ascii="Tahoma" w:hAnsi="Tahoma" w:cs="Tahoma"/>
        </w:rPr>
      </w:pPr>
      <w:r w:rsidRPr="0039210C">
        <w:rPr>
          <w:rFonts w:ascii="Tahoma" w:hAnsi="Tahoma" w:cs="Tahoma"/>
        </w:rPr>
        <w:t xml:space="preserve">Dip stick – </w:t>
      </w:r>
      <w:hyperlink r:id="rId10" w:history="1">
        <w:r w:rsidRPr="0039210C">
          <w:rPr>
            <w:rStyle w:val="Hyperlink"/>
            <w:rFonts w:ascii="Tahoma" w:hAnsi="Tahoma" w:cs="Tahoma"/>
          </w:rPr>
          <w:t>http://www.patentdata.com/report_full.php?aid=1184&amp;pid=2508&amp;uid</w:t>
        </w:r>
      </w:hyperlink>
    </w:p>
    <w:p w:rsidR="002D3392" w:rsidRPr="0039210C" w:rsidRDefault="002D3392" w:rsidP="002D3392">
      <w:pPr>
        <w:spacing w:after="0"/>
        <w:rPr>
          <w:rFonts w:ascii="Tahoma" w:hAnsi="Tahoma" w:cs="Tahoma"/>
        </w:rPr>
      </w:pPr>
      <w:r w:rsidRPr="0039210C">
        <w:rPr>
          <w:rStyle w:val="Hyperlink"/>
          <w:rFonts w:ascii="Tahoma" w:hAnsi="Tahoma" w:cs="Tahoma"/>
          <w:color w:val="auto"/>
          <w:u w:val="none"/>
        </w:rPr>
        <w:t xml:space="preserve">Gauge sticks – </w:t>
      </w:r>
      <w:hyperlink r:id="rId11" w:history="1">
        <w:r w:rsidRPr="0039210C">
          <w:rPr>
            <w:rStyle w:val="Hyperlink"/>
            <w:rFonts w:ascii="Tahoma" w:hAnsi="Tahoma" w:cs="Tahoma"/>
          </w:rPr>
          <w:t>http://www.jmesales.com/catalog/guage-sticks-paste,4389.htm?gclid=CP7q1MT_tLACFQkaQgodoxCsUg</w:t>
        </w:r>
      </w:hyperlink>
    </w:p>
    <w:p w:rsidR="002D3392" w:rsidRPr="0039210C" w:rsidRDefault="002D3392" w:rsidP="002D3392">
      <w:pPr>
        <w:rPr>
          <w:rFonts w:ascii="Tahoma" w:hAnsi="Tahoma" w:cs="Tahoma"/>
          <w:lang w:val="en-US"/>
        </w:rPr>
      </w:pPr>
    </w:p>
    <w:p w:rsidR="002D3392" w:rsidRPr="0039210C" w:rsidRDefault="002D3392" w:rsidP="002D3392">
      <w:pPr>
        <w:rPr>
          <w:rFonts w:ascii="Tahoma" w:hAnsi="Tahoma" w:cs="Tahoma"/>
          <w:lang w:val="en-US"/>
        </w:rPr>
      </w:pPr>
    </w:p>
    <w:p w:rsidR="002D3392" w:rsidRPr="0039210C" w:rsidRDefault="002D3392">
      <w:pPr>
        <w:rPr>
          <w:rFonts w:ascii="Tahoma" w:hAnsi="Tahoma" w:cs="Tahoma"/>
        </w:rPr>
      </w:pPr>
    </w:p>
    <w:sectPr w:rsidR="002D3392" w:rsidRPr="0039210C" w:rsidSect="009F0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CA" w:rsidRDefault="000930CA" w:rsidP="009F0E0C">
      <w:pPr>
        <w:spacing w:after="0" w:line="240" w:lineRule="auto"/>
      </w:pPr>
      <w:r>
        <w:separator/>
      </w:r>
    </w:p>
  </w:endnote>
  <w:endnote w:type="continuationSeparator" w:id="0">
    <w:p w:rsidR="000930CA" w:rsidRDefault="000930CA" w:rsidP="009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0" w:rsidRDefault="00FE5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0" w:rsidRDefault="00FE5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0" w:rsidRDefault="00FE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CA" w:rsidRDefault="000930CA" w:rsidP="009F0E0C">
      <w:pPr>
        <w:spacing w:after="0" w:line="240" w:lineRule="auto"/>
      </w:pPr>
      <w:r>
        <w:separator/>
      </w:r>
    </w:p>
  </w:footnote>
  <w:footnote w:type="continuationSeparator" w:id="0">
    <w:p w:rsidR="000930CA" w:rsidRDefault="000930CA" w:rsidP="009F0E0C">
      <w:pPr>
        <w:spacing w:after="0" w:line="240" w:lineRule="auto"/>
      </w:pPr>
      <w:r>
        <w:continuationSeparator/>
      </w:r>
    </w:p>
  </w:footnote>
  <w:footnote w:id="1">
    <w:p w:rsidR="002D3392" w:rsidRPr="0039210C" w:rsidRDefault="002D3392" w:rsidP="002D3392">
      <w:pPr>
        <w:rPr>
          <w:rFonts w:ascii="Tahoma" w:hAnsi="Tahoma" w:cs="Tahoma"/>
          <w:lang w:val="en-US"/>
        </w:rPr>
      </w:pPr>
      <w:r w:rsidRPr="0039210C">
        <w:rPr>
          <w:rStyle w:val="FootnoteReference"/>
          <w:rFonts w:ascii="Tahoma" w:hAnsi="Tahoma" w:cs="Tahoma"/>
        </w:rPr>
        <w:footnoteRef/>
      </w:r>
      <w:r w:rsidRPr="0039210C">
        <w:rPr>
          <w:rFonts w:ascii="Tahoma" w:hAnsi="Tahoma" w:cs="Tahoma"/>
        </w:rPr>
        <w:t xml:space="preserve"> </w:t>
      </w:r>
      <w:r w:rsidRPr="0039210C">
        <w:rPr>
          <w:rFonts w:ascii="Tahoma" w:hAnsi="Tahoma" w:cs="Tahoma"/>
          <w:lang w:val="en-US"/>
        </w:rPr>
        <w:t xml:space="preserve">For </w:t>
      </w:r>
      <w:r w:rsidRPr="0039210C">
        <w:rPr>
          <w:rFonts w:ascii="Tahoma" w:hAnsi="Tahoma" w:cs="Tahoma"/>
          <w:u w:val="single"/>
          <w:lang w:val="en-US"/>
        </w:rPr>
        <w:t>double walled</w:t>
      </w:r>
      <w:r w:rsidR="00E0723C" w:rsidRPr="0039210C">
        <w:rPr>
          <w:rFonts w:ascii="Tahoma" w:hAnsi="Tahoma" w:cs="Tahoma"/>
          <w:lang w:val="en-US"/>
        </w:rPr>
        <w:t>, 110% contained underground storage tanks (except those that contain automotive fuel)</w:t>
      </w:r>
      <w:r w:rsidRPr="0039210C">
        <w:rPr>
          <w:rFonts w:ascii="Tahoma" w:hAnsi="Tahoma" w:cs="Tahoma"/>
          <w:lang w:val="en-US"/>
        </w:rPr>
        <w:t xml:space="preserve"> the inventory reconciliation process can be replaced with checking the secondary containment for leaks</w:t>
      </w:r>
      <w:r w:rsidR="00E0723C" w:rsidRPr="0039210C">
        <w:rPr>
          <w:rFonts w:ascii="Tahoma" w:hAnsi="Tahoma" w:cs="Tahoma"/>
          <w:lang w:val="en-US"/>
        </w:rPr>
        <w:t xml:space="preserve"> on a monthly basis</w:t>
      </w:r>
      <w:r w:rsidRPr="0039210C">
        <w:rPr>
          <w:rFonts w:ascii="Tahoma" w:hAnsi="Tahoma" w:cs="Tahoma"/>
          <w:lang w:val="en-US"/>
        </w:rPr>
        <w:t>.</w:t>
      </w:r>
    </w:p>
    <w:p w:rsidR="002D3392" w:rsidRDefault="002D339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0" w:rsidRDefault="00FE5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C" w:rsidRPr="000E7F70" w:rsidRDefault="00FE5B30" w:rsidP="009F0E0C">
    <w:pPr>
      <w:jc w:val="center"/>
      <w:rPr>
        <w:rFonts w:ascii="Tahoma" w:hAnsi="Tahoma" w:cs="Tahoma"/>
      </w:rPr>
    </w:pPr>
    <w:bookmarkStart w:id="0" w:name="_GoBack"/>
    <w:bookmarkEnd w:id="0"/>
    <w:r>
      <w:rPr>
        <w:rFonts w:ascii="Tahoma" w:hAnsi="Tahoma" w:cs="Tahoma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1552575" cy="477520"/>
          <wp:effectExtent l="0" t="0" r="9525" b="0"/>
          <wp:wrapThrough wrapText="bothSides">
            <wp:wrapPolygon edited="0">
              <wp:start x="0" y="0"/>
              <wp:lineTo x="0" y="20681"/>
              <wp:lineTo x="21467" y="20681"/>
              <wp:lineTo x="214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Wordmark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E0C" w:rsidRPr="000E7F70">
      <w:rPr>
        <w:rFonts w:ascii="Tahoma" w:hAnsi="Tahoma" w:cs="Tahoma"/>
      </w:rPr>
      <w:t xml:space="preserve">Monthly </w:t>
    </w:r>
    <w:r w:rsidR="00C31FA4" w:rsidRPr="000E7F70">
      <w:rPr>
        <w:rFonts w:ascii="Tahoma" w:hAnsi="Tahoma" w:cs="Tahoma"/>
      </w:rPr>
      <w:t>Fuel</w:t>
    </w:r>
    <w:r w:rsidR="009F0E0C" w:rsidRPr="000E7F70">
      <w:rPr>
        <w:rFonts w:ascii="Tahoma" w:hAnsi="Tahoma" w:cs="Tahoma"/>
      </w:rPr>
      <w:t xml:space="preserve"> Storage Tank Inspection Sheet</w:t>
    </w:r>
  </w:p>
  <w:p w:rsidR="009F0E0C" w:rsidRDefault="009F0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0" w:rsidRDefault="00FE5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4DB7"/>
    <w:multiLevelType w:val="hybridMultilevel"/>
    <w:tmpl w:val="4D9A8F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B"/>
    <w:rsid w:val="00047F74"/>
    <w:rsid w:val="000930CA"/>
    <w:rsid w:val="000B5BCD"/>
    <w:rsid w:val="000E7F70"/>
    <w:rsid w:val="002D3392"/>
    <w:rsid w:val="0031772A"/>
    <w:rsid w:val="0039210C"/>
    <w:rsid w:val="004556AA"/>
    <w:rsid w:val="00476D51"/>
    <w:rsid w:val="00640835"/>
    <w:rsid w:val="00651BA2"/>
    <w:rsid w:val="006B77A4"/>
    <w:rsid w:val="007A16BA"/>
    <w:rsid w:val="007A523B"/>
    <w:rsid w:val="00913ADD"/>
    <w:rsid w:val="009F0E0C"/>
    <w:rsid w:val="00C31FA4"/>
    <w:rsid w:val="00E0723C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51"/>
  </w:style>
  <w:style w:type="paragraph" w:styleId="Heading1">
    <w:name w:val="heading 1"/>
    <w:basedOn w:val="Normal"/>
    <w:next w:val="Normal"/>
    <w:link w:val="Heading1Char"/>
    <w:uiPriority w:val="9"/>
    <w:qFormat/>
    <w:rsid w:val="00476D51"/>
    <w:pPr>
      <w:spacing w:before="480" w:after="0"/>
      <w:contextualSpacing/>
      <w:outlineLvl w:val="0"/>
    </w:pPr>
    <w:rPr>
      <w:rFonts w:ascii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D5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D5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D5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D5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D5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D5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D5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D5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D51"/>
    <w:rPr>
      <w:rFonts w:ascii="Tahoma" w:hAnsi="Tahom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6D5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76D5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476D5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76D5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76D5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76D51"/>
    <w:rPr>
      <w:rFonts w:ascii="Cambria" w:hAnsi="Cambria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D5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6D51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6D51"/>
    <w:rPr>
      <w:b/>
      <w:bCs/>
    </w:rPr>
  </w:style>
  <w:style w:type="character" w:styleId="Emphasis">
    <w:name w:val="Emphasis"/>
    <w:uiPriority w:val="20"/>
    <w:qFormat/>
    <w:rsid w:val="00476D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6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D51"/>
    <w:pPr>
      <w:ind w:left="720"/>
      <w:contextualSpacing/>
    </w:pPr>
  </w:style>
  <w:style w:type="character" w:customStyle="1" w:styleId="Heading8Char">
    <w:name w:val="Heading 8 Char"/>
    <w:link w:val="Heading8"/>
    <w:uiPriority w:val="9"/>
    <w:semiHidden/>
    <w:rsid w:val="00476D5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6D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6D5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6D51"/>
    <w:rPr>
      <w:rFonts w:ascii="Cambria" w:eastAsia="Times New Roman" w:hAnsi="Cambria" w:cs="Times New Roman"/>
      <w:spacing w:val="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476D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6D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D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6D51"/>
    <w:rPr>
      <w:b/>
      <w:bCs/>
      <w:i/>
      <w:iCs/>
    </w:rPr>
  </w:style>
  <w:style w:type="character" w:styleId="SubtleEmphasis">
    <w:name w:val="Subtle Emphasis"/>
    <w:uiPriority w:val="19"/>
    <w:qFormat/>
    <w:rsid w:val="00476D51"/>
    <w:rPr>
      <w:i/>
      <w:iCs/>
    </w:rPr>
  </w:style>
  <w:style w:type="character" w:styleId="IntenseEmphasis">
    <w:name w:val="Intense Emphasis"/>
    <w:uiPriority w:val="21"/>
    <w:qFormat/>
    <w:rsid w:val="00476D51"/>
    <w:rPr>
      <w:b/>
      <w:bCs/>
    </w:rPr>
  </w:style>
  <w:style w:type="character" w:styleId="SubtleReference">
    <w:name w:val="Subtle Reference"/>
    <w:uiPriority w:val="31"/>
    <w:qFormat/>
    <w:rsid w:val="00476D51"/>
    <w:rPr>
      <w:smallCaps/>
    </w:rPr>
  </w:style>
  <w:style w:type="character" w:styleId="IntenseReference">
    <w:name w:val="Intense Reference"/>
    <w:uiPriority w:val="32"/>
    <w:qFormat/>
    <w:rsid w:val="00476D51"/>
    <w:rPr>
      <w:smallCaps/>
      <w:spacing w:val="5"/>
      <w:u w:val="single"/>
    </w:rPr>
  </w:style>
  <w:style w:type="character" w:styleId="BookTitle">
    <w:name w:val="Book Title"/>
    <w:uiPriority w:val="33"/>
    <w:qFormat/>
    <w:rsid w:val="00476D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D51"/>
    <w:pPr>
      <w:outlineLvl w:val="9"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7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47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0C"/>
  </w:style>
  <w:style w:type="paragraph" w:styleId="Footer">
    <w:name w:val="footer"/>
    <w:basedOn w:val="Normal"/>
    <w:link w:val="Foot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0C"/>
  </w:style>
  <w:style w:type="character" w:styleId="Hyperlink">
    <w:name w:val="Hyperlink"/>
    <w:basedOn w:val="DefaultParagraphFont"/>
    <w:uiPriority w:val="99"/>
    <w:unhideWhenUsed/>
    <w:rsid w:val="002D33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3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3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3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51"/>
  </w:style>
  <w:style w:type="paragraph" w:styleId="Heading1">
    <w:name w:val="heading 1"/>
    <w:basedOn w:val="Normal"/>
    <w:next w:val="Normal"/>
    <w:link w:val="Heading1Char"/>
    <w:uiPriority w:val="9"/>
    <w:qFormat/>
    <w:rsid w:val="00476D51"/>
    <w:pPr>
      <w:spacing w:before="480" w:after="0"/>
      <w:contextualSpacing/>
      <w:outlineLvl w:val="0"/>
    </w:pPr>
    <w:rPr>
      <w:rFonts w:ascii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D5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D5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D5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D5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D5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D5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D5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D5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D51"/>
    <w:rPr>
      <w:rFonts w:ascii="Tahoma" w:hAnsi="Tahom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6D5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76D5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476D5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76D5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76D5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76D51"/>
    <w:rPr>
      <w:rFonts w:ascii="Cambria" w:hAnsi="Cambria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D5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6D51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6D51"/>
    <w:rPr>
      <w:b/>
      <w:bCs/>
    </w:rPr>
  </w:style>
  <w:style w:type="character" w:styleId="Emphasis">
    <w:name w:val="Emphasis"/>
    <w:uiPriority w:val="20"/>
    <w:qFormat/>
    <w:rsid w:val="00476D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6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D51"/>
    <w:pPr>
      <w:ind w:left="720"/>
      <w:contextualSpacing/>
    </w:pPr>
  </w:style>
  <w:style w:type="character" w:customStyle="1" w:styleId="Heading8Char">
    <w:name w:val="Heading 8 Char"/>
    <w:link w:val="Heading8"/>
    <w:uiPriority w:val="9"/>
    <w:semiHidden/>
    <w:rsid w:val="00476D5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6D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6D5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6D51"/>
    <w:rPr>
      <w:rFonts w:ascii="Cambria" w:eastAsia="Times New Roman" w:hAnsi="Cambria" w:cs="Times New Roman"/>
      <w:spacing w:val="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476D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6D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D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6D51"/>
    <w:rPr>
      <w:b/>
      <w:bCs/>
      <w:i/>
      <w:iCs/>
    </w:rPr>
  </w:style>
  <w:style w:type="character" w:styleId="SubtleEmphasis">
    <w:name w:val="Subtle Emphasis"/>
    <w:uiPriority w:val="19"/>
    <w:qFormat/>
    <w:rsid w:val="00476D51"/>
    <w:rPr>
      <w:i/>
      <w:iCs/>
    </w:rPr>
  </w:style>
  <w:style w:type="character" w:styleId="IntenseEmphasis">
    <w:name w:val="Intense Emphasis"/>
    <w:uiPriority w:val="21"/>
    <w:qFormat/>
    <w:rsid w:val="00476D51"/>
    <w:rPr>
      <w:b/>
      <w:bCs/>
    </w:rPr>
  </w:style>
  <w:style w:type="character" w:styleId="SubtleReference">
    <w:name w:val="Subtle Reference"/>
    <w:uiPriority w:val="31"/>
    <w:qFormat/>
    <w:rsid w:val="00476D51"/>
    <w:rPr>
      <w:smallCaps/>
    </w:rPr>
  </w:style>
  <w:style w:type="character" w:styleId="IntenseReference">
    <w:name w:val="Intense Reference"/>
    <w:uiPriority w:val="32"/>
    <w:qFormat/>
    <w:rsid w:val="00476D51"/>
    <w:rPr>
      <w:smallCaps/>
      <w:spacing w:val="5"/>
      <w:u w:val="single"/>
    </w:rPr>
  </w:style>
  <w:style w:type="character" w:styleId="BookTitle">
    <w:name w:val="Book Title"/>
    <w:uiPriority w:val="33"/>
    <w:qFormat/>
    <w:rsid w:val="00476D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D51"/>
    <w:pPr>
      <w:outlineLvl w:val="9"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7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47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0C"/>
  </w:style>
  <w:style w:type="paragraph" w:styleId="Footer">
    <w:name w:val="footer"/>
    <w:basedOn w:val="Normal"/>
    <w:link w:val="Foot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0C"/>
  </w:style>
  <w:style w:type="character" w:styleId="Hyperlink">
    <w:name w:val="Hyperlink"/>
    <w:basedOn w:val="DefaultParagraphFont"/>
    <w:uiPriority w:val="99"/>
    <w:unhideWhenUsed/>
    <w:rsid w:val="002D33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3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3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3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mesales.com/catalog/guage-sticks-paste,4389.htm?gclid=CP7q1MT_tLACFQkaQgodoxCsU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tentdata.com/report_full.php?aid=1184&amp;pid=2508&amp;ui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locklayer.com/tankhorizontal.aspx-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F301-6194-440E-8299-F1F89DF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Johnston</dc:creator>
  <cp:lastModifiedBy>eking</cp:lastModifiedBy>
  <cp:revision>2</cp:revision>
  <cp:lastPrinted>2012-06-04T22:47:00Z</cp:lastPrinted>
  <dcterms:created xsi:type="dcterms:W3CDTF">2012-08-10T21:28:00Z</dcterms:created>
  <dcterms:modified xsi:type="dcterms:W3CDTF">2012-08-10T21:28:00Z</dcterms:modified>
</cp:coreProperties>
</file>