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92" w:rsidRPr="001160FE" w:rsidRDefault="004B020B" w:rsidP="002E271D">
      <w:pPr>
        <w:pStyle w:val="Heading1"/>
        <w:spacing w:before="0" w:after="120"/>
        <w:jc w:val="center"/>
        <w:rPr>
          <w:rFonts w:ascii="Calibri Light" w:eastAsia="Times New Roman" w:hAnsi="Calibri Light"/>
          <w:color w:val="0C2344"/>
          <w:sz w:val="36"/>
          <w:szCs w:val="36"/>
          <w:lang w:val="en-CA"/>
        </w:rPr>
      </w:pPr>
      <w:r w:rsidRPr="001160FE">
        <w:rPr>
          <w:rFonts w:ascii="Calibri Light" w:eastAsia="Times New Roman" w:hAnsi="Calibri Light"/>
          <w:color w:val="0C2344"/>
          <w:sz w:val="36"/>
          <w:szCs w:val="36"/>
          <w:lang w:val="en-CA"/>
        </w:rPr>
        <w:t>UBC INCIDENT</w:t>
      </w:r>
      <w:r w:rsidR="0081764F">
        <w:rPr>
          <w:rFonts w:ascii="Calibri Light" w:eastAsia="Times New Roman" w:hAnsi="Calibri Light"/>
          <w:color w:val="0C2344"/>
          <w:sz w:val="36"/>
          <w:szCs w:val="36"/>
          <w:lang w:val="en-CA"/>
        </w:rPr>
        <w:t xml:space="preserve"> SITE</w:t>
      </w:r>
      <w:r w:rsidRPr="001160FE">
        <w:rPr>
          <w:rFonts w:ascii="Calibri Light" w:eastAsia="Times New Roman" w:hAnsi="Calibri Light"/>
          <w:color w:val="0C2344"/>
          <w:sz w:val="36"/>
          <w:szCs w:val="36"/>
          <w:lang w:val="en-CA"/>
        </w:rPr>
        <w:t xml:space="preserve"> INVESTIGATION</w:t>
      </w:r>
      <w:r w:rsidR="00E45358" w:rsidRPr="001160FE">
        <w:rPr>
          <w:rFonts w:ascii="Calibri Light" w:eastAsia="Times New Roman" w:hAnsi="Calibri Light"/>
          <w:color w:val="0C2344"/>
          <w:sz w:val="36"/>
          <w:szCs w:val="36"/>
          <w:lang w:val="en-CA"/>
        </w:rPr>
        <w:t xml:space="preserve"> </w:t>
      </w:r>
      <w:r w:rsidR="00DC7D54" w:rsidRPr="001160FE">
        <w:rPr>
          <w:rFonts w:ascii="Calibri Light" w:eastAsia="Times New Roman" w:hAnsi="Calibri Light"/>
          <w:color w:val="0C2344"/>
          <w:sz w:val="36"/>
          <w:szCs w:val="36"/>
          <w:lang w:val="en-CA"/>
        </w:rPr>
        <w:t>GUIDE</w:t>
      </w:r>
    </w:p>
    <w:tbl>
      <w:tblPr>
        <w:tblStyle w:val="TableGrid"/>
        <w:tblW w:w="0" w:type="auto"/>
        <w:tblInd w:w="18" w:type="dxa"/>
        <w:tblLook w:val="04A0" w:firstRow="1" w:lastRow="0" w:firstColumn="1" w:lastColumn="0" w:noHBand="0" w:noVBand="1"/>
      </w:tblPr>
      <w:tblGrid>
        <w:gridCol w:w="9540"/>
      </w:tblGrid>
      <w:tr w:rsidR="00FD5215" w:rsidTr="0056115F">
        <w:tc>
          <w:tcPr>
            <w:tcW w:w="9540" w:type="dxa"/>
          </w:tcPr>
          <w:p w:rsidR="00FD5215" w:rsidRPr="00144654" w:rsidRDefault="00BB7A7C" w:rsidP="00144654">
            <w:pPr>
              <w:pStyle w:val="Heading2"/>
              <w:spacing w:before="0"/>
              <w:outlineLvl w:val="1"/>
              <w:rPr>
                <w:rFonts w:asciiTheme="minorHAnsi" w:hAnsiTheme="minorHAnsi"/>
                <w:color w:val="0055B7"/>
                <w:sz w:val="28"/>
                <w:szCs w:val="24"/>
                <w:lang w:val="en-CA"/>
              </w:rPr>
            </w:pPr>
            <w:r w:rsidRPr="00144654">
              <w:rPr>
                <w:rFonts w:asciiTheme="minorHAnsi" w:hAnsiTheme="minorHAnsi"/>
                <w:color w:val="0055B7"/>
                <w:sz w:val="28"/>
                <w:szCs w:val="24"/>
                <w:lang w:val="en-CA"/>
              </w:rPr>
              <w:t>ROLES:</w:t>
            </w:r>
          </w:p>
          <w:p w:rsidR="00FD5215" w:rsidRPr="00B0078C" w:rsidRDefault="00391524" w:rsidP="00FD5215">
            <w:pPr>
              <w:spacing w:after="120"/>
              <w:ind w:right="58"/>
              <w:jc w:val="both"/>
              <w:rPr>
                <w:lang w:val="en-CA"/>
              </w:rPr>
            </w:pPr>
            <w:r>
              <w:rPr>
                <w:b/>
                <w:lang w:val="en-CA"/>
              </w:rPr>
              <w:t>MANAGER/</w:t>
            </w:r>
            <w:r w:rsidR="00FD5215" w:rsidRPr="00B0078C">
              <w:rPr>
                <w:b/>
                <w:lang w:val="en-CA"/>
              </w:rPr>
              <w:t>SUPERVISOR</w:t>
            </w:r>
            <w:r w:rsidR="000F11E2">
              <w:rPr>
                <w:b/>
                <w:lang w:val="en-CA"/>
              </w:rPr>
              <w:t xml:space="preserve"> </w:t>
            </w:r>
            <w:r w:rsidR="000F11E2" w:rsidRPr="000F11E2">
              <w:rPr>
                <w:lang w:val="en-CA"/>
              </w:rPr>
              <w:t>(employer representative)</w:t>
            </w:r>
            <w:r w:rsidR="000F11E2" w:rsidRPr="00B0078C">
              <w:rPr>
                <w:lang w:val="en-CA"/>
              </w:rPr>
              <w:t xml:space="preserve"> </w:t>
            </w:r>
            <w:r w:rsidR="00FD5215" w:rsidRPr="00B0078C">
              <w:rPr>
                <w:lang w:val="en-CA"/>
              </w:rPr>
              <w:t xml:space="preserve">of </w:t>
            </w:r>
            <w:r w:rsidR="00453D79">
              <w:rPr>
                <w:lang w:val="en-CA"/>
              </w:rPr>
              <w:t xml:space="preserve">the </w:t>
            </w:r>
            <w:r w:rsidR="00FD5215" w:rsidRPr="00B0078C">
              <w:rPr>
                <w:lang w:val="en-CA"/>
              </w:rPr>
              <w:t>person i</w:t>
            </w:r>
            <w:r w:rsidR="00F11D20">
              <w:rPr>
                <w:lang w:val="en-CA"/>
              </w:rPr>
              <w:t>njured/affected</w:t>
            </w:r>
            <w:r w:rsidR="00FD5215" w:rsidRPr="00B0078C">
              <w:rPr>
                <w:lang w:val="en-CA"/>
              </w:rPr>
              <w:t xml:space="preserve">, or who </w:t>
            </w:r>
            <w:r w:rsidR="00F11D20">
              <w:rPr>
                <w:lang w:val="en-CA"/>
              </w:rPr>
              <w:t>is responsible for the area/work</w:t>
            </w:r>
            <w:r w:rsidR="00FD5215" w:rsidRPr="00B0078C">
              <w:rPr>
                <w:lang w:val="en-CA"/>
              </w:rPr>
              <w:t xml:space="preserve">, must investigate and </w:t>
            </w:r>
            <w:r w:rsidR="00DC1F4B">
              <w:rPr>
                <w:lang w:val="en-CA"/>
              </w:rPr>
              <w:t>submit</w:t>
            </w:r>
            <w:r w:rsidR="00FD5215" w:rsidRPr="00B0078C">
              <w:rPr>
                <w:lang w:val="en-CA"/>
              </w:rPr>
              <w:t xml:space="preserve"> a CAIRS report</w:t>
            </w:r>
            <w:r w:rsidR="000F11E2">
              <w:rPr>
                <w:lang w:val="en-CA"/>
              </w:rPr>
              <w:t xml:space="preserve"> within 48 hours of incident</w:t>
            </w:r>
            <w:r w:rsidR="00FD5215" w:rsidRPr="00B0078C">
              <w:rPr>
                <w:lang w:val="en-CA"/>
              </w:rPr>
              <w:t>.</w:t>
            </w:r>
          </w:p>
          <w:p w:rsidR="00FD5215" w:rsidRPr="00FD5215" w:rsidRDefault="00FD5215" w:rsidP="00FD5215">
            <w:pPr>
              <w:spacing w:after="120"/>
              <w:ind w:right="58"/>
              <w:jc w:val="both"/>
              <w:rPr>
                <w:lang w:val="en-CA"/>
              </w:rPr>
            </w:pPr>
            <w:r w:rsidRPr="00FD5215">
              <w:rPr>
                <w:b/>
                <w:lang w:val="en-CA"/>
              </w:rPr>
              <w:t xml:space="preserve">WORKER REPRESENTATIVE </w:t>
            </w:r>
            <w:r w:rsidR="000F11E2">
              <w:rPr>
                <w:lang w:val="en-CA"/>
              </w:rPr>
              <w:t>(non-management</w:t>
            </w:r>
            <w:r w:rsidR="003A43C2">
              <w:rPr>
                <w:lang w:val="en-CA"/>
              </w:rPr>
              <w:t>, usually from the JOHSC or LST</w:t>
            </w:r>
            <w:r w:rsidRPr="00FD5215">
              <w:rPr>
                <w:lang w:val="en-CA"/>
              </w:rPr>
              <w:t xml:space="preserve">) </w:t>
            </w:r>
            <w:r w:rsidRPr="00FD5215">
              <w:rPr>
                <w:u w:val="single"/>
                <w:lang w:val="en-CA"/>
              </w:rPr>
              <w:t>must participate in the investigation.</w:t>
            </w:r>
          </w:p>
          <w:p w:rsidR="00FD5215" w:rsidRDefault="000F11E2" w:rsidP="00FD5215">
            <w:pPr>
              <w:spacing w:after="120"/>
              <w:ind w:right="58"/>
              <w:jc w:val="both"/>
              <w:rPr>
                <w:lang w:val="en-CA"/>
              </w:rPr>
            </w:pPr>
            <w:r>
              <w:rPr>
                <w:b/>
                <w:lang w:val="en-CA"/>
              </w:rPr>
              <w:t xml:space="preserve">JOINT OCCUPATIONAL HEALTH &amp; SAFETY COMMITTEE (JOHSC) AND LOCAL SAFETY TEAM (LST) </w:t>
            </w:r>
            <w:r w:rsidR="00FD5215" w:rsidRPr="00B0078C">
              <w:rPr>
                <w:b/>
                <w:lang w:val="en-CA"/>
              </w:rPr>
              <w:t>REPRESENTATIVES</w:t>
            </w:r>
            <w:r w:rsidR="00FD5215" w:rsidRPr="00B0078C">
              <w:rPr>
                <w:lang w:val="en-CA"/>
              </w:rPr>
              <w:t xml:space="preserve"> assist</w:t>
            </w:r>
            <w:r w:rsidR="00453D79">
              <w:rPr>
                <w:lang w:val="en-CA"/>
              </w:rPr>
              <w:t>s</w:t>
            </w:r>
            <w:r w:rsidR="00FD5215" w:rsidRPr="00B0078C">
              <w:rPr>
                <w:lang w:val="en-CA"/>
              </w:rPr>
              <w:t xml:space="preserve"> with the investigation.</w:t>
            </w:r>
          </w:p>
          <w:p w:rsidR="00FD5215" w:rsidRPr="00B0078C" w:rsidRDefault="000F11E2" w:rsidP="00FD5215">
            <w:pPr>
              <w:spacing w:after="120"/>
              <w:ind w:right="58"/>
              <w:jc w:val="both"/>
              <w:rPr>
                <w:lang w:val="en-CA"/>
              </w:rPr>
            </w:pPr>
            <w:r>
              <w:rPr>
                <w:b/>
                <w:lang w:val="en-CA"/>
              </w:rPr>
              <w:t xml:space="preserve">INJURED OR AFFECTED </w:t>
            </w:r>
            <w:r w:rsidR="00FD5215" w:rsidRPr="00B0078C">
              <w:rPr>
                <w:b/>
                <w:lang w:val="en-CA"/>
              </w:rPr>
              <w:t>WORKER</w:t>
            </w:r>
            <w:r w:rsidR="00FD5215" w:rsidRPr="00B0078C">
              <w:rPr>
                <w:lang w:val="en-CA"/>
              </w:rPr>
              <w:t xml:space="preserve">, if available, </w:t>
            </w:r>
            <w:r w:rsidR="00453D79">
              <w:rPr>
                <w:lang w:val="en-CA"/>
              </w:rPr>
              <w:t>provides d</w:t>
            </w:r>
            <w:r w:rsidR="00F11D20">
              <w:rPr>
                <w:lang w:val="en-CA"/>
              </w:rPr>
              <w:t>etail</w:t>
            </w:r>
            <w:r>
              <w:rPr>
                <w:lang w:val="en-CA"/>
              </w:rPr>
              <w:t xml:space="preserve">s to </w:t>
            </w:r>
            <w:r w:rsidR="00A64420">
              <w:rPr>
                <w:lang w:val="en-CA"/>
              </w:rPr>
              <w:t xml:space="preserve">the </w:t>
            </w:r>
            <w:r>
              <w:rPr>
                <w:lang w:val="en-CA"/>
              </w:rPr>
              <w:t>investigation team and file</w:t>
            </w:r>
            <w:r w:rsidR="00F11D20">
              <w:rPr>
                <w:lang w:val="en-CA"/>
              </w:rPr>
              <w:t>s</w:t>
            </w:r>
            <w:r w:rsidR="00FD5215" w:rsidRPr="00B0078C">
              <w:rPr>
                <w:lang w:val="en-CA"/>
              </w:rPr>
              <w:t xml:space="preserve"> </w:t>
            </w:r>
            <w:r w:rsidR="00F11D20">
              <w:rPr>
                <w:lang w:val="en-CA"/>
              </w:rPr>
              <w:t>their</w:t>
            </w:r>
            <w:r w:rsidR="00FD5215" w:rsidRPr="00B0078C">
              <w:rPr>
                <w:lang w:val="en-CA"/>
              </w:rPr>
              <w:t xml:space="preserve"> </w:t>
            </w:r>
            <w:r>
              <w:rPr>
                <w:lang w:val="en-CA"/>
              </w:rPr>
              <w:t xml:space="preserve">own </w:t>
            </w:r>
            <w:r w:rsidR="00FD5215" w:rsidRPr="00B0078C">
              <w:rPr>
                <w:lang w:val="en-CA"/>
              </w:rPr>
              <w:t>CAIRS report.</w:t>
            </w:r>
          </w:p>
          <w:p w:rsidR="00FD5215" w:rsidRPr="00FD5215" w:rsidRDefault="007C1C82" w:rsidP="007C1C82">
            <w:pPr>
              <w:ind w:right="60"/>
              <w:rPr>
                <w:sz w:val="24"/>
                <w:lang w:val="en-CA"/>
              </w:rPr>
            </w:pPr>
            <w:r>
              <w:rPr>
                <w:b/>
                <w:lang w:val="en-CA"/>
              </w:rPr>
              <w:t xml:space="preserve">SAFETY &amp; </w:t>
            </w:r>
            <w:r w:rsidR="00FD5215" w:rsidRPr="00A64420">
              <w:rPr>
                <w:b/>
                <w:lang w:val="en-CA"/>
              </w:rPr>
              <w:t xml:space="preserve">RISK </w:t>
            </w:r>
            <w:r w:rsidR="000F11E2" w:rsidRPr="00A64420">
              <w:rPr>
                <w:b/>
                <w:lang w:val="en-CA"/>
              </w:rPr>
              <w:t xml:space="preserve">SERVICES &amp; FACULTY/DEPARTMENT </w:t>
            </w:r>
            <w:r w:rsidR="00FD5215" w:rsidRPr="00A64420">
              <w:rPr>
                <w:b/>
                <w:lang w:val="en-CA"/>
              </w:rPr>
              <w:t>SAFETY ADVISORS</w:t>
            </w:r>
            <w:r w:rsidR="00FD5215" w:rsidRPr="00A64420">
              <w:rPr>
                <w:lang w:val="en-CA"/>
              </w:rPr>
              <w:t xml:space="preserve"> provide</w:t>
            </w:r>
            <w:r w:rsidR="00453D79" w:rsidRPr="00A64420">
              <w:rPr>
                <w:lang w:val="en-CA"/>
              </w:rPr>
              <w:t>s</w:t>
            </w:r>
            <w:r w:rsidR="00FD5215" w:rsidRPr="00A64420">
              <w:rPr>
                <w:lang w:val="en-CA"/>
              </w:rPr>
              <w:t xml:space="preserve"> </w:t>
            </w:r>
            <w:r w:rsidR="000F11E2" w:rsidRPr="00A64420">
              <w:rPr>
                <w:lang w:val="en-CA"/>
              </w:rPr>
              <w:t>resources and support for all involved in investigations</w:t>
            </w:r>
            <w:r w:rsidR="00FD5215" w:rsidRPr="00A64420">
              <w:rPr>
                <w:lang w:val="en-CA"/>
              </w:rPr>
              <w:t>.</w:t>
            </w:r>
          </w:p>
        </w:tc>
      </w:tr>
    </w:tbl>
    <w:p w:rsidR="0091329B" w:rsidRPr="0091329B" w:rsidRDefault="000F11E2" w:rsidP="0002079E">
      <w:pPr>
        <w:pStyle w:val="ListParagraph"/>
        <w:numPr>
          <w:ilvl w:val="0"/>
          <w:numId w:val="3"/>
        </w:numPr>
        <w:spacing w:before="200" w:after="0"/>
        <w:ind w:right="86"/>
        <w:contextualSpacing w:val="0"/>
        <w:jc w:val="both"/>
        <w:rPr>
          <w:rFonts w:eastAsiaTheme="majorEastAsia" w:cstheme="majorBidi"/>
          <w:b/>
          <w:bCs/>
          <w:color w:val="0055B7"/>
          <w:sz w:val="28"/>
          <w:szCs w:val="24"/>
          <w:lang w:val="en-CA"/>
        </w:rPr>
      </w:pPr>
      <w:r>
        <w:rPr>
          <w:rFonts w:eastAsiaTheme="majorEastAsia" w:cstheme="majorBidi"/>
          <w:b/>
          <w:bCs/>
          <w:color w:val="0055B7"/>
          <w:sz w:val="28"/>
          <w:szCs w:val="24"/>
          <w:lang w:val="en-CA"/>
        </w:rPr>
        <w:t>PRELIMINARY INCIDENT INVESTIGATION</w:t>
      </w:r>
    </w:p>
    <w:p w:rsidR="00453D79" w:rsidRPr="007353CC" w:rsidRDefault="003A43C2" w:rsidP="007353CC">
      <w:pPr>
        <w:spacing w:after="0"/>
        <w:ind w:left="360" w:right="86"/>
        <w:jc w:val="both"/>
        <w:rPr>
          <w:lang w:val="en-CA"/>
        </w:rPr>
      </w:pPr>
      <w:sdt>
        <w:sdtPr>
          <w:rPr>
            <w:rFonts w:eastAsia="MS Gothic"/>
            <w:sz w:val="20"/>
            <w:szCs w:val="20"/>
            <w:lang w:val="en-CA"/>
          </w:rPr>
          <w:id w:val="315847642"/>
          <w14:checkbox>
            <w14:checked w14:val="0"/>
            <w14:checkedState w14:val="2612" w14:font="MS Gothic"/>
            <w14:uncheckedState w14:val="2610" w14:font="MS Gothic"/>
          </w14:checkbox>
        </w:sdtPr>
        <w:sdtEndPr/>
        <w:sdtContent>
          <w:r w:rsidR="0023170D" w:rsidRPr="0023170D">
            <w:rPr>
              <w:rFonts w:ascii="MS Gothic" w:eastAsia="MS Gothic" w:hAnsi="MS Gothic" w:hint="eastAsia"/>
              <w:sz w:val="20"/>
              <w:szCs w:val="20"/>
              <w:lang w:val="en-CA"/>
            </w:rPr>
            <w:t>☐</w:t>
          </w:r>
        </w:sdtContent>
      </w:sdt>
      <w:r w:rsidR="00AF0F42" w:rsidRPr="007353CC">
        <w:rPr>
          <w:rFonts w:eastAsia="MS Gothic"/>
          <w:lang w:val="en-CA"/>
        </w:rPr>
        <w:tab/>
      </w:r>
      <w:r w:rsidR="00453D79" w:rsidRPr="007353CC">
        <w:rPr>
          <w:lang w:val="en-CA"/>
        </w:rPr>
        <w:t xml:space="preserve">Supervisor visits the scene (with a </w:t>
      </w:r>
      <w:r w:rsidR="001730AA">
        <w:rPr>
          <w:lang w:val="en-CA"/>
        </w:rPr>
        <w:t xml:space="preserve">JOHSC/LST </w:t>
      </w:r>
      <w:r w:rsidR="00453D79" w:rsidRPr="007353CC">
        <w:rPr>
          <w:lang w:val="en-CA"/>
        </w:rPr>
        <w:t>member or knowledgeable fellow worker)</w:t>
      </w:r>
      <w:r w:rsidR="00A5353A">
        <w:rPr>
          <w:lang w:val="en-CA"/>
        </w:rPr>
        <w:t>.</w:t>
      </w:r>
    </w:p>
    <w:p w:rsidR="00453D79" w:rsidRPr="007353CC" w:rsidRDefault="003A43C2" w:rsidP="007353CC">
      <w:pPr>
        <w:spacing w:after="0"/>
        <w:ind w:left="360" w:right="86"/>
        <w:jc w:val="both"/>
        <w:rPr>
          <w:lang w:val="en-CA"/>
        </w:rPr>
      </w:pPr>
      <w:sdt>
        <w:sdtPr>
          <w:rPr>
            <w:rFonts w:eastAsia="MS Gothic"/>
            <w:sz w:val="20"/>
            <w:szCs w:val="20"/>
            <w:lang w:val="en-CA"/>
          </w:rPr>
          <w:id w:val="-1136786098"/>
          <w14:checkbox>
            <w14:checked w14:val="0"/>
            <w14:checkedState w14:val="2612" w14:font="MS Gothic"/>
            <w14:uncheckedState w14:val="2610" w14:font="MS Gothic"/>
          </w14:checkbox>
        </w:sdtPr>
        <w:sdtEndPr/>
        <w:sdtContent>
          <w:r w:rsidR="0023170D">
            <w:rPr>
              <w:rFonts w:ascii="MS Gothic" w:eastAsia="MS Gothic" w:hAnsi="MS Gothic" w:hint="eastAsia"/>
              <w:sz w:val="20"/>
              <w:szCs w:val="20"/>
              <w:lang w:val="en-CA"/>
            </w:rPr>
            <w:t>☐</w:t>
          </w:r>
        </w:sdtContent>
      </w:sdt>
      <w:r w:rsidR="00AF0F42" w:rsidRPr="007353CC">
        <w:rPr>
          <w:rFonts w:eastAsia="MS Gothic"/>
          <w:lang w:val="en-CA"/>
        </w:rPr>
        <w:tab/>
      </w:r>
      <w:r w:rsidR="00453D79" w:rsidRPr="007353CC">
        <w:rPr>
          <w:lang w:val="en-CA"/>
        </w:rPr>
        <w:t>Ensure the scene is safe or restricted until hazard is removed or properly mitigated</w:t>
      </w:r>
      <w:r w:rsidR="00A5353A">
        <w:rPr>
          <w:lang w:val="en-CA"/>
        </w:rPr>
        <w:t>.</w:t>
      </w:r>
    </w:p>
    <w:p w:rsidR="003403CC" w:rsidRPr="00AF0F42" w:rsidRDefault="003A43C2" w:rsidP="007353CC">
      <w:pPr>
        <w:spacing w:after="0"/>
        <w:ind w:left="360" w:right="86"/>
        <w:jc w:val="both"/>
        <w:rPr>
          <w:szCs w:val="24"/>
          <w:lang w:val="en-CA"/>
        </w:rPr>
      </w:pPr>
      <w:sdt>
        <w:sdtPr>
          <w:rPr>
            <w:rFonts w:eastAsia="MS Gothic"/>
            <w:sz w:val="20"/>
            <w:szCs w:val="20"/>
            <w:lang w:val="en-CA"/>
          </w:rPr>
          <w:id w:val="-1060635471"/>
          <w14:checkbox>
            <w14:checked w14:val="0"/>
            <w14:checkedState w14:val="2612" w14:font="MS Gothic"/>
            <w14:uncheckedState w14:val="2610" w14:font="MS Gothic"/>
          </w14:checkbox>
        </w:sdtPr>
        <w:sdtEndPr/>
        <w:sdtContent>
          <w:r w:rsidR="007353CC" w:rsidRPr="0023170D">
            <w:rPr>
              <w:rFonts w:ascii="MS Gothic" w:eastAsia="MS Gothic" w:hAnsi="MS Gothic" w:hint="eastAsia"/>
              <w:sz w:val="20"/>
              <w:szCs w:val="20"/>
              <w:lang w:val="en-CA"/>
            </w:rPr>
            <w:t>☐</w:t>
          </w:r>
        </w:sdtContent>
      </w:sdt>
      <w:r w:rsidR="00AF0F42" w:rsidRPr="007353CC">
        <w:rPr>
          <w:rFonts w:eastAsia="MS Gothic"/>
          <w:lang w:val="en-CA"/>
        </w:rPr>
        <w:tab/>
      </w:r>
      <w:r w:rsidR="003403CC" w:rsidRPr="00AF0F42">
        <w:rPr>
          <w:szCs w:val="24"/>
          <w:lang w:val="en-CA"/>
        </w:rPr>
        <w:t>Provide necessary first aid and/or medical treatment</w:t>
      </w:r>
      <w:r w:rsidR="00A5353A">
        <w:rPr>
          <w:szCs w:val="24"/>
          <w:lang w:val="en-CA"/>
        </w:rPr>
        <w:t>.</w:t>
      </w:r>
    </w:p>
    <w:p w:rsidR="0091329B" w:rsidRPr="00846453" w:rsidRDefault="0091329B" w:rsidP="0036409F">
      <w:pPr>
        <w:pStyle w:val="Heading2"/>
        <w:spacing w:before="120" w:line="240" w:lineRule="auto"/>
        <w:rPr>
          <w:rFonts w:asciiTheme="minorHAnsi" w:hAnsiTheme="minorHAnsi"/>
          <w:color w:val="0C2344"/>
          <w:sz w:val="24"/>
          <w:szCs w:val="24"/>
          <w:lang w:val="en-CA"/>
        </w:rPr>
      </w:pPr>
      <w:r w:rsidRPr="00846453">
        <w:rPr>
          <w:rFonts w:asciiTheme="minorHAnsi" w:hAnsiTheme="minorHAnsi"/>
          <w:color w:val="0055B7"/>
          <w:sz w:val="24"/>
          <w:szCs w:val="24"/>
          <w:lang w:val="en-CA"/>
        </w:rPr>
        <w:t xml:space="preserve">Type of Occurrence </w:t>
      </w:r>
      <w:r w:rsidRPr="00846453">
        <w:rPr>
          <w:rFonts w:asciiTheme="minorHAnsi" w:hAnsiTheme="minorHAnsi"/>
          <w:b w:val="0"/>
          <w:color w:val="0055B7"/>
          <w:sz w:val="24"/>
          <w:szCs w:val="24"/>
          <w:lang w:val="en-CA"/>
        </w:rPr>
        <w:t>(</w:t>
      </w:r>
      <w:r w:rsidR="002F66BB">
        <w:rPr>
          <w:rFonts w:asciiTheme="minorHAnsi" w:hAnsiTheme="minorHAnsi"/>
          <w:b w:val="0"/>
          <w:color w:val="0055B7"/>
          <w:sz w:val="24"/>
          <w:szCs w:val="24"/>
          <w:lang w:val="en-CA"/>
        </w:rPr>
        <w:t>I</w:t>
      </w:r>
      <w:r w:rsidRPr="00846453">
        <w:rPr>
          <w:rFonts w:asciiTheme="minorHAnsi" w:hAnsiTheme="minorHAnsi"/>
          <w:b w:val="0"/>
          <w:color w:val="0055B7"/>
          <w:sz w:val="24"/>
          <w:szCs w:val="24"/>
          <w:lang w:val="en-CA"/>
        </w:rPr>
        <w:t xml:space="preserve">f </w:t>
      </w:r>
      <w:r w:rsidR="00E92944">
        <w:rPr>
          <w:rFonts w:asciiTheme="minorHAnsi" w:hAnsiTheme="minorHAnsi"/>
          <w:b w:val="0"/>
          <w:color w:val="0055B7"/>
          <w:sz w:val="24"/>
          <w:szCs w:val="24"/>
          <w:lang w:val="en-CA"/>
        </w:rPr>
        <w:t xml:space="preserve">any of </w:t>
      </w:r>
      <w:r w:rsidRPr="00DB77B0">
        <w:rPr>
          <w:rFonts w:asciiTheme="minorHAnsi" w:hAnsiTheme="minorHAnsi"/>
          <w:color w:val="0055B7"/>
          <w:sz w:val="24"/>
          <w:szCs w:val="24"/>
          <w:lang w:val="en-CA"/>
        </w:rPr>
        <w:t>1-8</w:t>
      </w:r>
      <w:r w:rsidRPr="00846453">
        <w:rPr>
          <w:rFonts w:asciiTheme="minorHAnsi" w:hAnsiTheme="minorHAnsi"/>
          <w:b w:val="0"/>
          <w:color w:val="0055B7"/>
          <w:sz w:val="24"/>
          <w:szCs w:val="24"/>
          <w:lang w:val="en-CA"/>
        </w:rPr>
        <w:t xml:space="preserve"> are </w:t>
      </w:r>
      <w:r w:rsidR="00A64420">
        <w:rPr>
          <w:rFonts w:asciiTheme="minorHAnsi" w:hAnsiTheme="minorHAnsi"/>
          <w:b w:val="0"/>
          <w:color w:val="0055B7"/>
          <w:sz w:val="24"/>
          <w:szCs w:val="24"/>
          <w:lang w:val="en-CA"/>
        </w:rPr>
        <w:t>checked</w:t>
      </w:r>
      <w:r w:rsidRPr="00846453">
        <w:rPr>
          <w:rFonts w:asciiTheme="minorHAnsi" w:hAnsiTheme="minorHAnsi"/>
          <w:b w:val="0"/>
          <w:color w:val="0055B7"/>
          <w:sz w:val="24"/>
          <w:szCs w:val="24"/>
          <w:lang w:val="en-CA"/>
        </w:rPr>
        <w:t xml:space="preserve">, contact </w:t>
      </w:r>
      <w:r w:rsidR="007C1C82">
        <w:rPr>
          <w:rFonts w:asciiTheme="minorHAnsi" w:hAnsiTheme="minorHAnsi"/>
          <w:b w:val="0"/>
          <w:color w:val="0055B7"/>
          <w:sz w:val="24"/>
          <w:szCs w:val="24"/>
          <w:lang w:val="en-CA"/>
        </w:rPr>
        <w:t xml:space="preserve">Safety &amp; </w:t>
      </w:r>
      <w:r w:rsidRPr="00846453">
        <w:rPr>
          <w:rFonts w:asciiTheme="minorHAnsi" w:hAnsiTheme="minorHAnsi"/>
          <w:b w:val="0"/>
          <w:color w:val="0055B7"/>
          <w:sz w:val="24"/>
          <w:szCs w:val="24"/>
          <w:lang w:val="en-CA"/>
        </w:rPr>
        <w:t>Risk Services ASAP)</w:t>
      </w:r>
    </w:p>
    <w:tbl>
      <w:tblPr>
        <w:tblStyle w:val="TableGrid"/>
        <w:tblW w:w="0" w:type="auto"/>
        <w:tblLayout w:type="fixed"/>
        <w:tblLook w:val="04A0" w:firstRow="1" w:lastRow="0" w:firstColumn="1" w:lastColumn="0" w:noHBand="0" w:noVBand="1"/>
      </w:tblPr>
      <w:tblGrid>
        <w:gridCol w:w="3798"/>
        <w:gridCol w:w="630"/>
        <w:gridCol w:w="4500"/>
        <w:gridCol w:w="648"/>
      </w:tblGrid>
      <w:tr w:rsidR="0091329B" w:rsidRPr="004F1BD0" w:rsidTr="00902686">
        <w:tc>
          <w:tcPr>
            <w:tcW w:w="3798" w:type="dxa"/>
            <w:tcBorders>
              <w:bottom w:val="single" w:sz="4" w:space="0" w:color="auto"/>
            </w:tcBorders>
            <w:shd w:val="clear" w:color="auto" w:fill="0C2344"/>
          </w:tcPr>
          <w:p w:rsidR="0091329B" w:rsidRPr="00FB0C50" w:rsidRDefault="0091329B" w:rsidP="00690CE8">
            <w:pPr>
              <w:jc w:val="center"/>
              <w:rPr>
                <w:rFonts w:eastAsia="Times New Roman" w:cs="Calibri"/>
                <w:b/>
                <w:bCs/>
                <w:sz w:val="24"/>
                <w:szCs w:val="20"/>
                <w:lang w:val="en-CA"/>
              </w:rPr>
            </w:pPr>
            <w:r w:rsidRPr="00FB0C50">
              <w:rPr>
                <w:rFonts w:eastAsia="Times New Roman" w:cs="Calibri"/>
                <w:b/>
                <w:bCs/>
                <w:sz w:val="24"/>
                <w:szCs w:val="20"/>
                <w:lang w:val="en-CA"/>
              </w:rPr>
              <w:t>Type</w:t>
            </w:r>
          </w:p>
        </w:tc>
        <w:tc>
          <w:tcPr>
            <w:tcW w:w="630" w:type="dxa"/>
            <w:tcBorders>
              <w:bottom w:val="single" w:sz="4" w:space="0" w:color="auto"/>
            </w:tcBorders>
            <w:shd w:val="clear" w:color="auto" w:fill="0C2344"/>
          </w:tcPr>
          <w:p w:rsidR="0091329B" w:rsidRPr="00FB0C50" w:rsidRDefault="00E92944" w:rsidP="00E92944">
            <w:pPr>
              <w:jc w:val="center"/>
              <w:rPr>
                <w:rFonts w:eastAsia="Times New Roman" w:cs="Calibri"/>
                <w:b/>
                <w:bCs/>
                <w:sz w:val="24"/>
                <w:szCs w:val="20"/>
                <w:lang w:val="en-CA"/>
              </w:rPr>
            </w:pPr>
            <w:r>
              <w:rPr>
                <w:rFonts w:eastAsia="Times New Roman" w:cs="Calibri"/>
                <w:b/>
                <w:bCs/>
                <w:sz w:val="24"/>
                <w:szCs w:val="20"/>
                <w:lang w:val="en-CA"/>
              </w:rPr>
              <w:t>Y</w:t>
            </w:r>
            <w:r w:rsidR="00BE27D0">
              <w:rPr>
                <w:rFonts w:eastAsia="Times New Roman" w:cs="Calibri"/>
                <w:b/>
                <w:bCs/>
                <w:sz w:val="24"/>
                <w:szCs w:val="20"/>
                <w:lang w:val="en-CA"/>
              </w:rPr>
              <w:t>es</w:t>
            </w:r>
          </w:p>
        </w:tc>
        <w:tc>
          <w:tcPr>
            <w:tcW w:w="4500" w:type="dxa"/>
            <w:shd w:val="clear" w:color="auto" w:fill="0C2344"/>
          </w:tcPr>
          <w:p w:rsidR="0091329B" w:rsidRPr="00FB0C50" w:rsidRDefault="0091329B" w:rsidP="00690CE8">
            <w:pPr>
              <w:jc w:val="center"/>
              <w:rPr>
                <w:rFonts w:eastAsia="Times New Roman" w:cs="Calibri"/>
                <w:b/>
                <w:bCs/>
                <w:sz w:val="24"/>
                <w:szCs w:val="20"/>
                <w:lang w:val="en-CA"/>
              </w:rPr>
            </w:pPr>
            <w:r w:rsidRPr="00FB0C50">
              <w:rPr>
                <w:rFonts w:eastAsia="Times New Roman" w:cs="Calibri"/>
                <w:b/>
                <w:bCs/>
                <w:sz w:val="24"/>
                <w:szCs w:val="20"/>
                <w:lang w:val="en-CA"/>
              </w:rPr>
              <w:t>Type</w:t>
            </w:r>
          </w:p>
        </w:tc>
        <w:tc>
          <w:tcPr>
            <w:tcW w:w="648" w:type="dxa"/>
            <w:shd w:val="clear" w:color="auto" w:fill="0C2344"/>
          </w:tcPr>
          <w:p w:rsidR="0091329B" w:rsidRPr="00FB0C50" w:rsidRDefault="0091329B" w:rsidP="00E92944">
            <w:pPr>
              <w:jc w:val="center"/>
              <w:rPr>
                <w:rFonts w:eastAsia="Times New Roman" w:cs="Calibri"/>
                <w:b/>
                <w:bCs/>
                <w:sz w:val="24"/>
                <w:szCs w:val="20"/>
                <w:lang w:val="en-CA"/>
              </w:rPr>
            </w:pPr>
            <w:r w:rsidRPr="00FB0C50">
              <w:rPr>
                <w:rFonts w:eastAsia="Times New Roman" w:cs="Calibri"/>
                <w:b/>
                <w:bCs/>
                <w:sz w:val="24"/>
                <w:szCs w:val="20"/>
                <w:lang w:val="en-CA"/>
              </w:rPr>
              <w:t>Y</w:t>
            </w:r>
            <w:r w:rsidR="00BE27D0">
              <w:rPr>
                <w:rFonts w:eastAsia="Times New Roman" w:cs="Calibri"/>
                <w:b/>
                <w:bCs/>
                <w:sz w:val="24"/>
                <w:szCs w:val="20"/>
                <w:lang w:val="en-CA"/>
              </w:rPr>
              <w:t>es</w:t>
            </w:r>
          </w:p>
        </w:tc>
      </w:tr>
      <w:tr w:rsidR="0091329B" w:rsidRPr="004F1BD0" w:rsidTr="00DB77B0">
        <w:tc>
          <w:tcPr>
            <w:tcW w:w="3798" w:type="dxa"/>
            <w:shd w:val="clear" w:color="auto" w:fill="auto"/>
            <w:vAlign w:val="center"/>
          </w:tcPr>
          <w:p w:rsidR="0091329B" w:rsidRPr="00EA060A" w:rsidRDefault="0091329B" w:rsidP="00690CE8">
            <w:pPr>
              <w:pStyle w:val="ListParagraph"/>
              <w:numPr>
                <w:ilvl w:val="0"/>
                <w:numId w:val="4"/>
              </w:numPr>
              <w:rPr>
                <w:rFonts w:eastAsia="Times New Roman" w:cs="Calibri"/>
                <w:bCs/>
                <w:szCs w:val="20"/>
                <w:lang w:val="en-CA"/>
              </w:rPr>
            </w:pPr>
            <w:r w:rsidRPr="00EA060A">
              <w:rPr>
                <w:rFonts w:eastAsia="Times New Roman" w:cs="Calibri"/>
                <w:bCs/>
                <w:szCs w:val="20"/>
                <w:lang w:val="en-CA"/>
              </w:rPr>
              <w:t>Death of a worker</w:t>
            </w:r>
          </w:p>
        </w:tc>
        <w:sdt>
          <w:sdtPr>
            <w:rPr>
              <w:rFonts w:eastAsia="Times New Roman" w:cs="Calibri"/>
              <w:bCs/>
              <w:sz w:val="20"/>
              <w:szCs w:val="20"/>
              <w:lang w:val="en-CA"/>
            </w:rPr>
            <w:id w:val="-979070196"/>
            <w14:checkbox>
              <w14:checked w14:val="0"/>
              <w14:checkedState w14:val="2612" w14:font="MS Gothic"/>
              <w14:uncheckedState w14:val="2610" w14:font="MS Gothic"/>
            </w14:checkbox>
          </w:sdtPr>
          <w:sdtEndPr/>
          <w:sdtContent>
            <w:tc>
              <w:tcPr>
                <w:tcW w:w="630" w:type="dxa"/>
                <w:shd w:val="clear" w:color="auto" w:fill="auto"/>
                <w:vAlign w:val="center"/>
              </w:tcPr>
              <w:p w:rsidR="0091329B" w:rsidRPr="0023170D" w:rsidRDefault="00DF5422" w:rsidP="00037C84">
                <w:pPr>
                  <w:jc w:val="center"/>
                  <w:rPr>
                    <w:rFonts w:eastAsia="Times New Roman" w:cs="Calibri"/>
                    <w:bCs/>
                    <w:sz w:val="20"/>
                    <w:szCs w:val="20"/>
                    <w:lang w:val="en-CA"/>
                  </w:rPr>
                </w:pPr>
                <w:r>
                  <w:rPr>
                    <w:rFonts w:ascii="MS Gothic" w:eastAsia="MS Gothic" w:hAnsi="MS Gothic" w:cs="Calibri" w:hint="eastAsia"/>
                    <w:bCs/>
                    <w:sz w:val="20"/>
                    <w:szCs w:val="20"/>
                    <w:lang w:val="en-CA"/>
                  </w:rPr>
                  <w:t>☐</w:t>
                </w:r>
              </w:p>
            </w:tc>
          </w:sdtContent>
        </w:sdt>
        <w:tc>
          <w:tcPr>
            <w:tcW w:w="4500" w:type="dxa"/>
            <w:shd w:val="clear" w:color="auto" w:fill="auto"/>
            <w:vAlign w:val="center"/>
          </w:tcPr>
          <w:p w:rsidR="0091329B" w:rsidRPr="00EA060A" w:rsidRDefault="0091329B" w:rsidP="0091329B">
            <w:pPr>
              <w:pStyle w:val="ListParagraph"/>
              <w:numPr>
                <w:ilvl w:val="0"/>
                <w:numId w:val="9"/>
              </w:numPr>
              <w:rPr>
                <w:rFonts w:eastAsia="Times New Roman" w:cs="Calibri"/>
                <w:bCs/>
                <w:szCs w:val="20"/>
                <w:lang w:val="en-CA"/>
              </w:rPr>
            </w:pPr>
            <w:r w:rsidRPr="00EA060A">
              <w:rPr>
                <w:rFonts w:eastAsia="Times New Roman" w:cs="Calibri"/>
                <w:bCs/>
                <w:szCs w:val="20"/>
                <w:lang w:val="en-CA"/>
              </w:rPr>
              <w:t>Bl</w:t>
            </w:r>
            <w:r>
              <w:rPr>
                <w:rFonts w:eastAsia="Times New Roman" w:cs="Calibri"/>
                <w:bCs/>
                <w:szCs w:val="20"/>
                <w:lang w:val="en-CA"/>
              </w:rPr>
              <w:t xml:space="preserve">asting accident causing </w:t>
            </w:r>
            <w:r w:rsidRPr="00EA060A">
              <w:rPr>
                <w:rFonts w:eastAsia="Times New Roman" w:cs="Calibri"/>
                <w:bCs/>
                <w:szCs w:val="20"/>
                <w:lang w:val="en-CA"/>
              </w:rPr>
              <w:t>injury</w:t>
            </w:r>
          </w:p>
        </w:tc>
        <w:sdt>
          <w:sdtPr>
            <w:rPr>
              <w:rFonts w:eastAsia="Times New Roman" w:cs="Calibri"/>
              <w:bCs/>
              <w:sz w:val="20"/>
              <w:szCs w:val="20"/>
              <w:lang w:val="en-CA"/>
            </w:rPr>
            <w:id w:val="80035470"/>
            <w14:checkbox>
              <w14:checked w14:val="0"/>
              <w14:checkedState w14:val="2612" w14:font="MS Gothic"/>
              <w14:uncheckedState w14:val="2610" w14:font="MS Gothic"/>
            </w14:checkbox>
          </w:sdtPr>
          <w:sdtEndPr/>
          <w:sdtContent>
            <w:tc>
              <w:tcPr>
                <w:tcW w:w="648" w:type="dxa"/>
                <w:shd w:val="clear" w:color="auto" w:fill="auto"/>
                <w:vAlign w:val="center"/>
              </w:tcPr>
              <w:p w:rsidR="0091329B" w:rsidRPr="0023170D" w:rsidRDefault="0023170D" w:rsidP="00690CE8">
                <w:pPr>
                  <w:jc w:val="center"/>
                  <w:rPr>
                    <w:rFonts w:eastAsia="Times New Roman" w:cs="Calibri"/>
                    <w:bCs/>
                    <w:sz w:val="20"/>
                    <w:szCs w:val="20"/>
                    <w:lang w:val="en-CA"/>
                  </w:rPr>
                </w:pPr>
                <w:r>
                  <w:rPr>
                    <w:rFonts w:ascii="MS Gothic" w:eastAsia="MS Gothic" w:hAnsi="MS Gothic" w:cs="Calibri" w:hint="eastAsia"/>
                    <w:bCs/>
                    <w:sz w:val="20"/>
                    <w:szCs w:val="20"/>
                    <w:lang w:val="en-CA"/>
                  </w:rPr>
                  <w:t>☐</w:t>
                </w:r>
              </w:p>
            </w:tc>
          </w:sdtContent>
        </w:sdt>
      </w:tr>
      <w:tr w:rsidR="0091329B" w:rsidRPr="004F1BD0" w:rsidTr="00DB77B0">
        <w:trPr>
          <w:trHeight w:val="395"/>
        </w:trPr>
        <w:tc>
          <w:tcPr>
            <w:tcW w:w="3798" w:type="dxa"/>
            <w:shd w:val="clear" w:color="auto" w:fill="auto"/>
            <w:vAlign w:val="center"/>
          </w:tcPr>
          <w:p w:rsidR="0091329B" w:rsidRPr="00EA060A" w:rsidRDefault="0091329B" w:rsidP="00E92944">
            <w:pPr>
              <w:pStyle w:val="ListParagraph"/>
              <w:numPr>
                <w:ilvl w:val="0"/>
                <w:numId w:val="4"/>
              </w:numPr>
              <w:rPr>
                <w:rFonts w:eastAsia="Times New Roman" w:cs="Calibri"/>
                <w:bCs/>
                <w:szCs w:val="20"/>
                <w:lang w:val="en-CA"/>
              </w:rPr>
            </w:pPr>
            <w:r w:rsidRPr="00EA060A">
              <w:rPr>
                <w:rFonts w:eastAsia="Times New Roman" w:cs="Calibri"/>
                <w:bCs/>
                <w:szCs w:val="20"/>
                <w:lang w:val="en-CA"/>
              </w:rPr>
              <w:t xml:space="preserve">*Serious </w:t>
            </w:r>
            <w:r w:rsidR="00E92944">
              <w:rPr>
                <w:rFonts w:eastAsia="Times New Roman" w:cs="Calibri"/>
                <w:bCs/>
                <w:szCs w:val="20"/>
                <w:lang w:val="en-CA"/>
              </w:rPr>
              <w:t>i</w:t>
            </w:r>
            <w:r w:rsidRPr="00EA060A">
              <w:rPr>
                <w:rFonts w:eastAsia="Times New Roman" w:cs="Calibri"/>
                <w:bCs/>
                <w:szCs w:val="20"/>
                <w:lang w:val="en-CA"/>
              </w:rPr>
              <w:t>njury to a worker</w:t>
            </w:r>
          </w:p>
        </w:tc>
        <w:sdt>
          <w:sdtPr>
            <w:rPr>
              <w:rFonts w:eastAsia="Times New Roman" w:cs="Calibri"/>
              <w:bCs/>
              <w:sz w:val="20"/>
              <w:szCs w:val="20"/>
              <w:lang w:val="en-CA"/>
            </w:rPr>
            <w:id w:val="-2105490317"/>
            <w14:checkbox>
              <w14:checked w14:val="0"/>
              <w14:checkedState w14:val="2612" w14:font="MS Gothic"/>
              <w14:uncheckedState w14:val="2610" w14:font="MS Gothic"/>
            </w14:checkbox>
          </w:sdtPr>
          <w:sdtEndPr/>
          <w:sdtContent>
            <w:tc>
              <w:tcPr>
                <w:tcW w:w="630" w:type="dxa"/>
                <w:shd w:val="clear" w:color="auto" w:fill="auto"/>
                <w:vAlign w:val="center"/>
              </w:tcPr>
              <w:p w:rsidR="0091329B" w:rsidRPr="0023170D" w:rsidRDefault="007353CC" w:rsidP="00037C84">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c>
          <w:tcPr>
            <w:tcW w:w="4500" w:type="dxa"/>
            <w:shd w:val="clear" w:color="auto" w:fill="auto"/>
            <w:vAlign w:val="center"/>
          </w:tcPr>
          <w:p w:rsidR="0091329B" w:rsidRPr="00EA060A" w:rsidRDefault="0091329B" w:rsidP="00690CE8">
            <w:pPr>
              <w:pStyle w:val="ListParagraph"/>
              <w:numPr>
                <w:ilvl w:val="0"/>
                <w:numId w:val="9"/>
              </w:numPr>
              <w:rPr>
                <w:rFonts w:eastAsia="Times New Roman" w:cs="Calibri"/>
                <w:bCs/>
                <w:szCs w:val="20"/>
                <w:lang w:val="en-CA"/>
              </w:rPr>
            </w:pPr>
            <w:r w:rsidRPr="00EA060A">
              <w:rPr>
                <w:rFonts w:eastAsia="Times New Roman" w:cs="Calibri"/>
                <w:bCs/>
                <w:szCs w:val="20"/>
                <w:lang w:val="en-CA"/>
              </w:rPr>
              <w:t>Dangerous incident involving explosives other than blasting</w:t>
            </w:r>
          </w:p>
        </w:tc>
        <w:sdt>
          <w:sdtPr>
            <w:rPr>
              <w:rFonts w:eastAsia="Times New Roman" w:cs="Calibri"/>
              <w:bCs/>
              <w:sz w:val="20"/>
              <w:szCs w:val="20"/>
              <w:lang w:val="en-CA"/>
            </w:rPr>
            <w:id w:val="803970047"/>
            <w14:checkbox>
              <w14:checked w14:val="0"/>
              <w14:checkedState w14:val="2612" w14:font="MS Gothic"/>
              <w14:uncheckedState w14:val="2610" w14:font="MS Gothic"/>
            </w14:checkbox>
          </w:sdtPr>
          <w:sdtEndPr/>
          <w:sdtContent>
            <w:tc>
              <w:tcPr>
                <w:tcW w:w="648" w:type="dxa"/>
                <w:shd w:val="clear" w:color="auto" w:fill="auto"/>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r>
      <w:tr w:rsidR="0091329B" w:rsidRPr="004F1BD0" w:rsidTr="00DB77B0">
        <w:trPr>
          <w:trHeight w:val="305"/>
        </w:trPr>
        <w:tc>
          <w:tcPr>
            <w:tcW w:w="3798" w:type="dxa"/>
            <w:shd w:val="clear" w:color="auto" w:fill="auto"/>
            <w:vAlign w:val="center"/>
          </w:tcPr>
          <w:p w:rsidR="0091329B" w:rsidRPr="00EA060A" w:rsidRDefault="00E92944" w:rsidP="00690CE8">
            <w:pPr>
              <w:pStyle w:val="ListParagraph"/>
              <w:numPr>
                <w:ilvl w:val="0"/>
                <w:numId w:val="4"/>
              </w:numPr>
              <w:rPr>
                <w:rFonts w:eastAsia="Times New Roman" w:cs="Calibri"/>
                <w:bCs/>
                <w:szCs w:val="20"/>
                <w:lang w:val="en-CA"/>
              </w:rPr>
            </w:pPr>
            <w:r>
              <w:rPr>
                <w:rFonts w:eastAsia="Times New Roman" w:cs="Calibri"/>
                <w:bCs/>
                <w:szCs w:val="20"/>
                <w:lang w:val="en-CA"/>
              </w:rPr>
              <w:t>Major s</w:t>
            </w:r>
            <w:r w:rsidR="0091329B" w:rsidRPr="00EA060A">
              <w:rPr>
                <w:rFonts w:eastAsia="Times New Roman" w:cs="Calibri"/>
                <w:bCs/>
                <w:szCs w:val="20"/>
                <w:lang w:val="en-CA"/>
              </w:rPr>
              <w:t>tructural failure or collapse</w:t>
            </w:r>
          </w:p>
        </w:tc>
        <w:sdt>
          <w:sdtPr>
            <w:rPr>
              <w:rFonts w:eastAsia="Times New Roman" w:cs="Calibri"/>
              <w:bCs/>
              <w:sz w:val="20"/>
              <w:szCs w:val="20"/>
              <w:lang w:val="en-CA"/>
            </w:rPr>
            <w:id w:val="-776483745"/>
            <w14:checkbox>
              <w14:checked w14:val="0"/>
              <w14:checkedState w14:val="2612" w14:font="MS Gothic"/>
              <w14:uncheckedState w14:val="2610" w14:font="MS Gothic"/>
            </w14:checkbox>
          </w:sdtPr>
          <w:sdtEndPr/>
          <w:sdtContent>
            <w:tc>
              <w:tcPr>
                <w:tcW w:w="630" w:type="dxa"/>
                <w:shd w:val="clear" w:color="auto" w:fill="auto"/>
                <w:vAlign w:val="center"/>
              </w:tcPr>
              <w:p w:rsidR="0091329B" w:rsidRPr="0023170D" w:rsidRDefault="007353CC" w:rsidP="00037C84">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c>
          <w:tcPr>
            <w:tcW w:w="4500" w:type="dxa"/>
            <w:shd w:val="clear" w:color="auto" w:fill="auto"/>
            <w:vAlign w:val="center"/>
          </w:tcPr>
          <w:p w:rsidR="0091329B" w:rsidRPr="00EA060A" w:rsidRDefault="0091329B" w:rsidP="00A64420">
            <w:pPr>
              <w:pStyle w:val="ListParagraph"/>
              <w:numPr>
                <w:ilvl w:val="0"/>
                <w:numId w:val="9"/>
              </w:numPr>
              <w:rPr>
                <w:rFonts w:eastAsia="Times New Roman" w:cs="Calibri"/>
                <w:bCs/>
                <w:szCs w:val="20"/>
                <w:lang w:val="en-CA"/>
              </w:rPr>
            </w:pPr>
            <w:r w:rsidRPr="00EA060A">
              <w:rPr>
                <w:rFonts w:eastAsia="Times New Roman" w:cs="Calibri"/>
                <w:bCs/>
                <w:szCs w:val="20"/>
                <w:lang w:val="en-CA"/>
              </w:rPr>
              <w:t>Diving incident</w:t>
            </w:r>
            <w:r w:rsidR="00A64420">
              <w:rPr>
                <w:rFonts w:eastAsia="Times New Roman" w:cs="Calibri"/>
                <w:bCs/>
                <w:szCs w:val="20"/>
                <w:lang w:val="en-CA"/>
              </w:rPr>
              <w:t xml:space="preserve"> (over-pressurization, etc.)</w:t>
            </w:r>
          </w:p>
        </w:tc>
        <w:sdt>
          <w:sdtPr>
            <w:rPr>
              <w:rFonts w:eastAsia="Times New Roman" w:cs="Calibri"/>
              <w:bCs/>
              <w:sz w:val="20"/>
              <w:szCs w:val="20"/>
              <w:lang w:val="en-CA"/>
            </w:rPr>
            <w:id w:val="-358808984"/>
            <w14:checkbox>
              <w14:checked w14:val="0"/>
              <w14:checkedState w14:val="2612" w14:font="MS Gothic"/>
              <w14:uncheckedState w14:val="2610" w14:font="MS Gothic"/>
            </w14:checkbox>
          </w:sdtPr>
          <w:sdtEndPr/>
          <w:sdtContent>
            <w:tc>
              <w:tcPr>
                <w:tcW w:w="648" w:type="dxa"/>
                <w:shd w:val="clear" w:color="auto" w:fill="auto"/>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r>
      <w:tr w:rsidR="0091329B" w:rsidRPr="004F1BD0" w:rsidTr="00DB77B0">
        <w:tc>
          <w:tcPr>
            <w:tcW w:w="3798" w:type="dxa"/>
            <w:shd w:val="clear" w:color="auto" w:fill="auto"/>
            <w:vAlign w:val="center"/>
          </w:tcPr>
          <w:p w:rsidR="0091329B" w:rsidRPr="00EA060A" w:rsidRDefault="0091329B" w:rsidP="00690CE8">
            <w:pPr>
              <w:pStyle w:val="ListParagraph"/>
              <w:numPr>
                <w:ilvl w:val="0"/>
                <w:numId w:val="4"/>
              </w:numPr>
              <w:rPr>
                <w:rFonts w:eastAsia="Times New Roman" w:cs="Calibri"/>
                <w:bCs/>
                <w:szCs w:val="20"/>
                <w:lang w:val="en-CA"/>
              </w:rPr>
            </w:pPr>
            <w:r w:rsidRPr="00EA060A">
              <w:rPr>
                <w:rFonts w:eastAsia="Times New Roman" w:cs="Calibri"/>
                <w:bCs/>
                <w:szCs w:val="20"/>
                <w:lang w:val="en-CA"/>
              </w:rPr>
              <w:t>Major release of hazardous substance</w:t>
            </w:r>
          </w:p>
        </w:tc>
        <w:sdt>
          <w:sdtPr>
            <w:rPr>
              <w:rFonts w:eastAsia="Times New Roman" w:cs="Calibri"/>
              <w:bCs/>
              <w:sz w:val="20"/>
              <w:szCs w:val="20"/>
              <w:lang w:val="en-CA"/>
            </w:rPr>
            <w:id w:val="-1180732747"/>
            <w14:checkbox>
              <w14:checked w14:val="0"/>
              <w14:checkedState w14:val="2612" w14:font="MS Gothic"/>
              <w14:uncheckedState w14:val="2610" w14:font="MS Gothic"/>
            </w14:checkbox>
          </w:sdtPr>
          <w:sdtEndPr/>
          <w:sdtContent>
            <w:tc>
              <w:tcPr>
                <w:tcW w:w="630" w:type="dxa"/>
                <w:shd w:val="clear" w:color="auto" w:fill="auto"/>
                <w:vAlign w:val="center"/>
              </w:tcPr>
              <w:p w:rsidR="0091329B" w:rsidRPr="0023170D" w:rsidRDefault="007353CC" w:rsidP="00037C84">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c>
          <w:tcPr>
            <w:tcW w:w="4500" w:type="dxa"/>
            <w:shd w:val="clear" w:color="auto" w:fill="E5F1FF"/>
            <w:vAlign w:val="center"/>
          </w:tcPr>
          <w:p w:rsidR="0091329B" w:rsidRPr="00DB77B0" w:rsidRDefault="0091329B" w:rsidP="00DB77B0">
            <w:pPr>
              <w:rPr>
                <w:rFonts w:eastAsia="Times New Roman" w:cs="Calibri"/>
                <w:bCs/>
                <w:szCs w:val="20"/>
                <w:lang w:val="en-CA"/>
              </w:rPr>
            </w:pPr>
            <w:r w:rsidRPr="00DB77B0">
              <w:rPr>
                <w:rFonts w:eastAsia="Times New Roman" w:cs="Calibri"/>
                <w:bCs/>
                <w:szCs w:val="20"/>
                <w:lang w:val="en-CA"/>
              </w:rPr>
              <w:t>Minor injury or no injury but with potential for serious injury</w:t>
            </w:r>
          </w:p>
        </w:tc>
        <w:sdt>
          <w:sdtPr>
            <w:rPr>
              <w:rFonts w:eastAsia="Times New Roman" w:cs="Calibri"/>
              <w:bCs/>
              <w:sz w:val="20"/>
              <w:szCs w:val="20"/>
              <w:lang w:val="en-CA"/>
            </w:rPr>
            <w:id w:val="-1723583254"/>
            <w14:checkbox>
              <w14:checked w14:val="0"/>
              <w14:checkedState w14:val="2612" w14:font="MS Gothic"/>
              <w14:uncheckedState w14:val="2610" w14:font="MS Gothic"/>
            </w14:checkbox>
          </w:sdtPr>
          <w:sdtEndPr/>
          <w:sdtContent>
            <w:tc>
              <w:tcPr>
                <w:tcW w:w="648" w:type="dxa"/>
                <w:shd w:val="clear" w:color="auto" w:fill="E5F1FF"/>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r>
      <w:tr w:rsidR="0091329B" w:rsidRPr="004F1BD0" w:rsidTr="00DB77B0">
        <w:tc>
          <w:tcPr>
            <w:tcW w:w="3798" w:type="dxa"/>
            <w:shd w:val="clear" w:color="auto" w:fill="auto"/>
            <w:vAlign w:val="center"/>
          </w:tcPr>
          <w:p w:rsidR="0091329B" w:rsidRPr="00EA060A" w:rsidRDefault="0091329B" w:rsidP="00690CE8">
            <w:pPr>
              <w:pStyle w:val="ListParagraph"/>
              <w:numPr>
                <w:ilvl w:val="0"/>
                <w:numId w:val="4"/>
              </w:numPr>
              <w:rPr>
                <w:rFonts w:eastAsia="Times New Roman" w:cs="Calibri"/>
                <w:bCs/>
                <w:szCs w:val="20"/>
                <w:lang w:val="en-CA"/>
              </w:rPr>
            </w:pPr>
            <w:r w:rsidRPr="00EA060A">
              <w:rPr>
                <w:rFonts w:eastAsia="Times New Roman" w:cs="Calibri"/>
                <w:bCs/>
                <w:szCs w:val="20"/>
                <w:lang w:val="en-CA"/>
              </w:rPr>
              <w:t>Incident of fire or explosion with potential for serious injury</w:t>
            </w:r>
          </w:p>
        </w:tc>
        <w:sdt>
          <w:sdtPr>
            <w:rPr>
              <w:rFonts w:eastAsia="Times New Roman" w:cs="Calibri"/>
              <w:bCs/>
              <w:sz w:val="20"/>
              <w:szCs w:val="20"/>
              <w:lang w:val="en-CA"/>
            </w:rPr>
            <w:id w:val="-474673620"/>
            <w14:checkbox>
              <w14:checked w14:val="0"/>
              <w14:checkedState w14:val="2612" w14:font="MS Gothic"/>
              <w14:uncheckedState w14:val="2610" w14:font="MS Gothic"/>
            </w14:checkbox>
          </w:sdtPr>
          <w:sdtEndPr/>
          <w:sdtContent>
            <w:tc>
              <w:tcPr>
                <w:tcW w:w="630" w:type="dxa"/>
                <w:shd w:val="clear" w:color="auto" w:fill="auto"/>
                <w:vAlign w:val="center"/>
              </w:tcPr>
              <w:p w:rsidR="0091329B" w:rsidRPr="0023170D" w:rsidRDefault="007353CC" w:rsidP="00037C84">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c>
          <w:tcPr>
            <w:tcW w:w="4500" w:type="dxa"/>
            <w:shd w:val="clear" w:color="auto" w:fill="E5F1FF"/>
            <w:vAlign w:val="center"/>
          </w:tcPr>
          <w:p w:rsidR="0091329B" w:rsidRPr="00DB77B0" w:rsidRDefault="0091329B" w:rsidP="00DB77B0">
            <w:pPr>
              <w:rPr>
                <w:rFonts w:eastAsia="Times New Roman" w:cs="Calibri"/>
                <w:bCs/>
                <w:szCs w:val="20"/>
                <w:lang w:val="en-CA"/>
              </w:rPr>
            </w:pPr>
            <w:r w:rsidRPr="00DB77B0">
              <w:rPr>
                <w:rFonts w:eastAsia="Times New Roman" w:cs="Calibri"/>
                <w:bCs/>
                <w:szCs w:val="20"/>
                <w:lang w:val="en-CA"/>
              </w:rPr>
              <w:t>Injury requiring medical treatment beyond first aid (Physician, ER)</w:t>
            </w:r>
          </w:p>
        </w:tc>
        <w:sdt>
          <w:sdtPr>
            <w:rPr>
              <w:rFonts w:eastAsia="Times New Roman" w:cs="Calibri"/>
              <w:bCs/>
              <w:sz w:val="20"/>
              <w:szCs w:val="20"/>
              <w:lang w:val="en-CA"/>
            </w:rPr>
            <w:id w:val="1217239490"/>
            <w14:checkbox>
              <w14:checked w14:val="0"/>
              <w14:checkedState w14:val="2612" w14:font="MS Gothic"/>
              <w14:uncheckedState w14:val="2610" w14:font="MS Gothic"/>
            </w14:checkbox>
          </w:sdtPr>
          <w:sdtEndPr/>
          <w:sdtContent>
            <w:tc>
              <w:tcPr>
                <w:tcW w:w="648" w:type="dxa"/>
                <w:shd w:val="clear" w:color="auto" w:fill="E5F1FF"/>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r>
    </w:tbl>
    <w:p w:rsidR="0091329B" w:rsidRPr="004F1BD0" w:rsidRDefault="0091329B" w:rsidP="0091329B">
      <w:pPr>
        <w:spacing w:after="0" w:line="240" w:lineRule="auto"/>
        <w:rPr>
          <w:rFonts w:eastAsia="Times New Roman" w:cs="Calibri"/>
          <w:b/>
          <w:sz w:val="24"/>
          <w:szCs w:val="20"/>
          <w:lang w:val="en-CA"/>
        </w:rPr>
      </w:pPr>
      <w:r w:rsidRPr="004F6941">
        <w:rPr>
          <w:rFonts w:eastAsia="Times New Roman" w:cs="Calibri"/>
          <w:bCs/>
          <w:szCs w:val="20"/>
          <w:lang w:val="en-CA"/>
        </w:rPr>
        <w:t xml:space="preserve">*Serious Injury = </w:t>
      </w:r>
      <w:r w:rsidR="00DB77B0">
        <w:rPr>
          <w:rFonts w:eastAsia="Times New Roman" w:cs="Calibri"/>
          <w:bCs/>
          <w:szCs w:val="20"/>
          <w:lang w:val="en-CA"/>
        </w:rPr>
        <w:t>L</w:t>
      </w:r>
      <w:r w:rsidRPr="004F6941">
        <w:rPr>
          <w:rFonts w:eastAsia="Times New Roman" w:cs="Calibri"/>
          <w:bCs/>
          <w:szCs w:val="20"/>
          <w:lang w:val="en-CA"/>
        </w:rPr>
        <w:t>ife threatening, traumatic</w:t>
      </w:r>
      <w:r>
        <w:rPr>
          <w:rFonts w:eastAsia="Times New Roman" w:cs="Calibri"/>
          <w:bCs/>
          <w:szCs w:val="20"/>
          <w:lang w:val="en-CA"/>
        </w:rPr>
        <w:t xml:space="preserve"> injury</w:t>
      </w:r>
      <w:r w:rsidRPr="004F6941">
        <w:rPr>
          <w:rFonts w:eastAsia="Times New Roman" w:cs="Calibri"/>
          <w:bCs/>
          <w:szCs w:val="20"/>
          <w:lang w:val="en-CA"/>
        </w:rPr>
        <w:t>, loss of</w:t>
      </w:r>
      <w:r>
        <w:rPr>
          <w:rFonts w:eastAsia="Times New Roman" w:cs="Calibri"/>
          <w:bCs/>
          <w:szCs w:val="20"/>
          <w:lang w:val="en-CA"/>
        </w:rPr>
        <w:t xml:space="preserve"> consciousness, permanent change</w:t>
      </w:r>
    </w:p>
    <w:p w:rsidR="0091329B" w:rsidRPr="00846453" w:rsidRDefault="0091329B" w:rsidP="0036409F">
      <w:pPr>
        <w:pStyle w:val="Heading2"/>
        <w:spacing w:before="120" w:line="240" w:lineRule="auto"/>
        <w:rPr>
          <w:rFonts w:asciiTheme="minorHAnsi" w:hAnsiTheme="minorHAnsi"/>
          <w:color w:val="0055B7"/>
          <w:sz w:val="24"/>
          <w:szCs w:val="24"/>
          <w:lang w:val="en-CA"/>
        </w:rPr>
      </w:pPr>
      <w:r w:rsidRPr="00846453">
        <w:rPr>
          <w:rFonts w:asciiTheme="minorHAnsi" w:hAnsiTheme="minorHAnsi"/>
          <w:color w:val="0055B7"/>
          <w:sz w:val="24"/>
          <w:szCs w:val="24"/>
          <w:lang w:val="en-CA"/>
        </w:rPr>
        <w:t>Nature Of The Serious Injury</w:t>
      </w:r>
      <w:r w:rsidRPr="00846453">
        <w:rPr>
          <w:rFonts w:asciiTheme="minorHAnsi" w:hAnsiTheme="minorHAnsi"/>
          <w:b w:val="0"/>
          <w:color w:val="0055B7"/>
          <w:sz w:val="24"/>
          <w:szCs w:val="24"/>
          <w:lang w:val="en-CA"/>
        </w:rPr>
        <w:t xml:space="preserve"> (Complete only if there was a serious injury matching below and notify </w:t>
      </w:r>
      <w:r w:rsidR="007C1C82">
        <w:rPr>
          <w:rFonts w:asciiTheme="minorHAnsi" w:hAnsiTheme="minorHAnsi"/>
          <w:b w:val="0"/>
          <w:color w:val="0055B7"/>
          <w:sz w:val="24"/>
          <w:szCs w:val="24"/>
          <w:lang w:val="en-CA"/>
        </w:rPr>
        <w:t xml:space="preserve">Safety &amp; </w:t>
      </w:r>
      <w:r w:rsidRPr="00846453">
        <w:rPr>
          <w:rFonts w:asciiTheme="minorHAnsi" w:hAnsiTheme="minorHAnsi"/>
          <w:b w:val="0"/>
          <w:color w:val="0055B7"/>
          <w:sz w:val="24"/>
          <w:szCs w:val="24"/>
          <w:lang w:val="en-CA"/>
        </w:rPr>
        <w:t>Risk Services ASAP)</w:t>
      </w:r>
    </w:p>
    <w:tbl>
      <w:tblPr>
        <w:tblStyle w:val="TableGrid"/>
        <w:tblW w:w="0" w:type="auto"/>
        <w:tblLook w:val="04A0" w:firstRow="1" w:lastRow="0" w:firstColumn="1" w:lastColumn="0" w:noHBand="0" w:noVBand="1"/>
      </w:tblPr>
      <w:tblGrid>
        <w:gridCol w:w="3798"/>
        <w:gridCol w:w="630"/>
        <w:gridCol w:w="4500"/>
        <w:gridCol w:w="648"/>
      </w:tblGrid>
      <w:tr w:rsidR="0091329B" w:rsidRPr="004F1BD0" w:rsidTr="00D63C70">
        <w:tc>
          <w:tcPr>
            <w:tcW w:w="3798" w:type="dxa"/>
            <w:shd w:val="clear" w:color="auto" w:fill="0C2344"/>
          </w:tcPr>
          <w:p w:rsidR="0091329B" w:rsidRPr="00FB0C50" w:rsidRDefault="0091329B" w:rsidP="00690CE8">
            <w:pPr>
              <w:jc w:val="center"/>
              <w:rPr>
                <w:rFonts w:eastAsia="Times New Roman" w:cs="Calibri"/>
                <w:b/>
                <w:bCs/>
                <w:color w:val="FFFFFF" w:themeColor="background1"/>
                <w:sz w:val="24"/>
                <w:szCs w:val="20"/>
                <w:lang w:val="en-CA"/>
              </w:rPr>
            </w:pPr>
            <w:r w:rsidRPr="00FB0C50">
              <w:rPr>
                <w:rFonts w:eastAsia="Times New Roman" w:cs="Calibri"/>
                <w:b/>
                <w:bCs/>
                <w:color w:val="FFFFFF" w:themeColor="background1"/>
                <w:sz w:val="24"/>
                <w:szCs w:val="20"/>
                <w:lang w:val="en-CA"/>
              </w:rPr>
              <w:t>Nature</w:t>
            </w:r>
          </w:p>
        </w:tc>
        <w:tc>
          <w:tcPr>
            <w:tcW w:w="630" w:type="dxa"/>
            <w:shd w:val="clear" w:color="auto" w:fill="0C2344"/>
          </w:tcPr>
          <w:p w:rsidR="0091329B" w:rsidRPr="00FB0C50" w:rsidRDefault="00BE27D0" w:rsidP="00690CE8">
            <w:pPr>
              <w:jc w:val="center"/>
              <w:rPr>
                <w:rFonts w:eastAsia="Times New Roman" w:cs="Calibri"/>
                <w:b/>
                <w:bCs/>
                <w:color w:val="FFFFFF" w:themeColor="background1"/>
                <w:sz w:val="24"/>
                <w:szCs w:val="20"/>
                <w:lang w:val="en-CA"/>
              </w:rPr>
            </w:pPr>
            <w:r>
              <w:rPr>
                <w:rFonts w:eastAsia="Times New Roman" w:cs="Calibri"/>
                <w:b/>
                <w:bCs/>
                <w:color w:val="FFFFFF" w:themeColor="background1"/>
                <w:sz w:val="24"/>
                <w:szCs w:val="20"/>
                <w:lang w:val="en-CA"/>
              </w:rPr>
              <w:t>Yes</w:t>
            </w:r>
          </w:p>
        </w:tc>
        <w:tc>
          <w:tcPr>
            <w:tcW w:w="4500" w:type="dxa"/>
            <w:shd w:val="clear" w:color="auto" w:fill="0C2344"/>
          </w:tcPr>
          <w:p w:rsidR="0091329B" w:rsidRPr="00FB0C50" w:rsidRDefault="0091329B" w:rsidP="00690CE8">
            <w:pPr>
              <w:jc w:val="center"/>
              <w:rPr>
                <w:rFonts w:eastAsia="Times New Roman" w:cs="Calibri"/>
                <w:b/>
                <w:bCs/>
                <w:color w:val="FFFFFF" w:themeColor="background1"/>
                <w:sz w:val="24"/>
                <w:szCs w:val="20"/>
                <w:lang w:val="en-CA"/>
              </w:rPr>
            </w:pPr>
            <w:r w:rsidRPr="00FB0C50">
              <w:rPr>
                <w:rFonts w:eastAsia="Times New Roman" w:cs="Calibri"/>
                <w:b/>
                <w:bCs/>
                <w:color w:val="FFFFFF" w:themeColor="background1"/>
                <w:sz w:val="24"/>
                <w:szCs w:val="20"/>
                <w:lang w:val="en-CA"/>
              </w:rPr>
              <w:t>Nature</w:t>
            </w:r>
          </w:p>
        </w:tc>
        <w:tc>
          <w:tcPr>
            <w:tcW w:w="648" w:type="dxa"/>
            <w:shd w:val="clear" w:color="auto" w:fill="0C2344"/>
          </w:tcPr>
          <w:p w:rsidR="0091329B" w:rsidRPr="00FB0C50" w:rsidRDefault="00BE27D0" w:rsidP="00690CE8">
            <w:pPr>
              <w:jc w:val="center"/>
              <w:rPr>
                <w:rFonts w:eastAsia="Times New Roman" w:cs="Calibri"/>
                <w:b/>
                <w:bCs/>
                <w:color w:val="FFFFFF" w:themeColor="background1"/>
                <w:sz w:val="24"/>
                <w:szCs w:val="20"/>
                <w:lang w:val="en-CA"/>
              </w:rPr>
            </w:pPr>
            <w:r>
              <w:rPr>
                <w:rFonts w:eastAsia="Times New Roman" w:cs="Calibri"/>
                <w:b/>
                <w:bCs/>
                <w:color w:val="FFFFFF" w:themeColor="background1"/>
                <w:sz w:val="24"/>
                <w:szCs w:val="20"/>
                <w:lang w:val="en-CA"/>
              </w:rPr>
              <w:t>Yes</w:t>
            </w:r>
          </w:p>
        </w:tc>
      </w:tr>
      <w:tr w:rsidR="0091329B" w:rsidRPr="004F1BD0" w:rsidTr="00D63C70">
        <w:tc>
          <w:tcPr>
            <w:tcW w:w="3798"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Life threatening/loss of consciousness</w:t>
            </w:r>
          </w:p>
        </w:tc>
        <w:sdt>
          <w:sdtPr>
            <w:rPr>
              <w:rFonts w:eastAsia="Times New Roman" w:cs="Calibri"/>
              <w:bCs/>
              <w:sz w:val="20"/>
              <w:szCs w:val="20"/>
              <w:lang w:val="en-CA"/>
            </w:rPr>
            <w:id w:val="40110477"/>
            <w14:checkbox>
              <w14:checked w14:val="0"/>
              <w14:checkedState w14:val="2612" w14:font="MS Gothic"/>
              <w14:uncheckedState w14:val="2610" w14:font="MS Gothic"/>
            </w14:checkbox>
          </w:sdtPr>
          <w:sdtEndPr/>
          <w:sdtContent>
            <w:tc>
              <w:tcPr>
                <w:tcW w:w="630" w:type="dxa"/>
                <w:vAlign w:val="center"/>
              </w:tcPr>
              <w:p w:rsidR="0091329B" w:rsidRPr="0023170D" w:rsidRDefault="0023170D" w:rsidP="00690CE8">
                <w:pPr>
                  <w:jc w:val="center"/>
                  <w:rPr>
                    <w:rFonts w:eastAsia="Times New Roman" w:cs="Calibri"/>
                    <w:bCs/>
                    <w:sz w:val="20"/>
                    <w:szCs w:val="20"/>
                    <w:lang w:val="en-CA"/>
                  </w:rPr>
                </w:pPr>
                <w:r>
                  <w:rPr>
                    <w:rFonts w:ascii="MS Gothic" w:eastAsia="MS Gothic" w:hAnsi="MS Gothic" w:cs="Calibri" w:hint="eastAsia"/>
                    <w:bCs/>
                    <w:sz w:val="20"/>
                    <w:szCs w:val="20"/>
                    <w:lang w:val="en-CA"/>
                  </w:rPr>
                  <w:t>☐</w:t>
                </w:r>
              </w:p>
            </w:tc>
          </w:sdtContent>
        </w:sdt>
        <w:tc>
          <w:tcPr>
            <w:tcW w:w="4500"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Punctured lung or serious respiratory condition</w:t>
            </w:r>
          </w:p>
        </w:tc>
        <w:sdt>
          <w:sdtPr>
            <w:rPr>
              <w:rFonts w:eastAsia="Times New Roman" w:cs="Calibri"/>
              <w:bCs/>
              <w:sz w:val="20"/>
              <w:szCs w:val="20"/>
              <w:lang w:val="en-CA"/>
            </w:rPr>
            <w:id w:val="-1279097648"/>
            <w14:checkbox>
              <w14:checked w14:val="0"/>
              <w14:checkedState w14:val="2612" w14:font="MS Gothic"/>
              <w14:uncheckedState w14:val="2610" w14:font="MS Gothic"/>
            </w14:checkbox>
          </w:sdtPr>
          <w:sdtEndPr/>
          <w:sdtContent>
            <w:tc>
              <w:tcPr>
                <w:tcW w:w="648" w:type="dxa"/>
                <w:vAlign w:val="center"/>
              </w:tcPr>
              <w:p w:rsidR="0091329B" w:rsidRPr="0023170D" w:rsidRDefault="0023170D" w:rsidP="00690CE8">
                <w:pPr>
                  <w:jc w:val="center"/>
                  <w:rPr>
                    <w:rFonts w:eastAsia="Times New Roman" w:cs="Calibri"/>
                    <w:bCs/>
                    <w:sz w:val="20"/>
                    <w:szCs w:val="20"/>
                    <w:lang w:val="en-CA"/>
                  </w:rPr>
                </w:pPr>
                <w:r>
                  <w:rPr>
                    <w:rFonts w:ascii="MS Gothic" w:eastAsia="MS Gothic" w:hAnsi="MS Gothic" w:cs="Calibri" w:hint="eastAsia"/>
                    <w:bCs/>
                    <w:sz w:val="20"/>
                    <w:szCs w:val="20"/>
                    <w:lang w:val="en-CA"/>
                  </w:rPr>
                  <w:t>☐</w:t>
                </w:r>
              </w:p>
            </w:tc>
          </w:sdtContent>
        </w:sdt>
      </w:tr>
      <w:tr w:rsidR="0091329B" w:rsidRPr="004F1BD0" w:rsidTr="00D63C70">
        <w:tc>
          <w:tcPr>
            <w:tcW w:w="3798"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Major broken bones in head, spine, pelvis, arms, legs</w:t>
            </w:r>
          </w:p>
        </w:tc>
        <w:sdt>
          <w:sdtPr>
            <w:rPr>
              <w:rFonts w:eastAsia="Times New Roman" w:cs="Calibri"/>
              <w:bCs/>
              <w:sz w:val="20"/>
              <w:szCs w:val="20"/>
              <w:lang w:val="en-CA"/>
            </w:rPr>
            <w:id w:val="-1424035496"/>
            <w14:checkbox>
              <w14:checked w14:val="0"/>
              <w14:checkedState w14:val="2612" w14:font="MS Gothic"/>
              <w14:uncheckedState w14:val="2610" w14:font="MS Gothic"/>
            </w14:checkbox>
          </w:sdtPr>
          <w:sdtEndPr/>
          <w:sdtContent>
            <w:tc>
              <w:tcPr>
                <w:tcW w:w="630" w:type="dxa"/>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c>
          <w:tcPr>
            <w:tcW w:w="4500"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Injury to internal organs or internal bleeding</w:t>
            </w:r>
          </w:p>
        </w:tc>
        <w:sdt>
          <w:sdtPr>
            <w:rPr>
              <w:rFonts w:eastAsia="Times New Roman" w:cs="Calibri"/>
              <w:bCs/>
              <w:sz w:val="20"/>
              <w:szCs w:val="20"/>
              <w:lang w:val="en-CA"/>
            </w:rPr>
            <w:id w:val="-1917397649"/>
            <w14:checkbox>
              <w14:checked w14:val="0"/>
              <w14:checkedState w14:val="2612" w14:font="MS Gothic"/>
              <w14:uncheckedState w14:val="2610" w14:font="MS Gothic"/>
            </w14:checkbox>
          </w:sdtPr>
          <w:sdtEndPr/>
          <w:sdtContent>
            <w:tc>
              <w:tcPr>
                <w:tcW w:w="648" w:type="dxa"/>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r>
      <w:tr w:rsidR="0091329B" w:rsidRPr="004F1BD0" w:rsidTr="00D63C70">
        <w:tc>
          <w:tcPr>
            <w:tcW w:w="3798" w:type="dxa"/>
            <w:vAlign w:val="center"/>
          </w:tcPr>
          <w:p w:rsidR="0091329B" w:rsidRPr="00EA060A" w:rsidRDefault="0076269C" w:rsidP="0076269C">
            <w:pPr>
              <w:rPr>
                <w:rFonts w:eastAsia="Times New Roman" w:cs="Calibri"/>
                <w:bCs/>
                <w:szCs w:val="20"/>
                <w:lang w:val="en-CA"/>
              </w:rPr>
            </w:pPr>
            <w:r>
              <w:rPr>
                <w:rFonts w:eastAsia="Times New Roman" w:cs="Calibri"/>
                <w:bCs/>
                <w:szCs w:val="20"/>
                <w:lang w:val="en-CA"/>
              </w:rPr>
              <w:t>Major c</w:t>
            </w:r>
            <w:r w:rsidR="0091329B" w:rsidRPr="00EA060A">
              <w:rPr>
                <w:rFonts w:eastAsia="Times New Roman" w:cs="Calibri"/>
                <w:bCs/>
                <w:szCs w:val="20"/>
                <w:lang w:val="en-CA"/>
              </w:rPr>
              <w:t xml:space="preserve">rush injuries or </w:t>
            </w:r>
            <w:r>
              <w:rPr>
                <w:rFonts w:eastAsia="Times New Roman" w:cs="Calibri"/>
                <w:bCs/>
                <w:szCs w:val="20"/>
                <w:lang w:val="en-CA"/>
              </w:rPr>
              <w:t>m</w:t>
            </w:r>
            <w:r w:rsidR="0091329B" w:rsidRPr="00EA060A">
              <w:rPr>
                <w:rFonts w:eastAsia="Times New Roman" w:cs="Calibri"/>
                <w:bCs/>
                <w:szCs w:val="20"/>
                <w:lang w:val="en-CA"/>
              </w:rPr>
              <w:t xml:space="preserve">ajor </w:t>
            </w:r>
            <w:r>
              <w:rPr>
                <w:rFonts w:eastAsia="Times New Roman" w:cs="Calibri"/>
                <w:bCs/>
                <w:szCs w:val="20"/>
                <w:lang w:val="en-CA"/>
              </w:rPr>
              <w:t>c</w:t>
            </w:r>
            <w:r w:rsidR="0091329B" w:rsidRPr="00EA060A">
              <w:rPr>
                <w:rFonts w:eastAsia="Times New Roman" w:cs="Calibri"/>
                <w:bCs/>
                <w:szCs w:val="20"/>
                <w:lang w:val="en-CA"/>
              </w:rPr>
              <w:t>ut with severe bleeding</w:t>
            </w:r>
          </w:p>
        </w:tc>
        <w:sdt>
          <w:sdtPr>
            <w:rPr>
              <w:rFonts w:eastAsia="Times New Roman" w:cs="Calibri"/>
              <w:bCs/>
              <w:sz w:val="20"/>
              <w:szCs w:val="20"/>
              <w:lang w:val="en-CA"/>
            </w:rPr>
            <w:id w:val="684721836"/>
            <w14:checkbox>
              <w14:checked w14:val="0"/>
              <w14:checkedState w14:val="2612" w14:font="MS Gothic"/>
              <w14:uncheckedState w14:val="2610" w14:font="MS Gothic"/>
            </w14:checkbox>
          </w:sdtPr>
          <w:sdtEndPr/>
          <w:sdtContent>
            <w:tc>
              <w:tcPr>
                <w:tcW w:w="630" w:type="dxa"/>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c>
          <w:tcPr>
            <w:tcW w:w="4500"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Injury likely to result in loss of sight, hearing, or touch</w:t>
            </w:r>
          </w:p>
        </w:tc>
        <w:sdt>
          <w:sdtPr>
            <w:rPr>
              <w:rFonts w:eastAsia="Times New Roman" w:cs="Calibri"/>
              <w:bCs/>
              <w:sz w:val="20"/>
              <w:szCs w:val="20"/>
              <w:lang w:val="en-CA"/>
            </w:rPr>
            <w:id w:val="1893692792"/>
            <w14:checkbox>
              <w14:checked w14:val="0"/>
              <w14:checkedState w14:val="2612" w14:font="MS Gothic"/>
              <w14:uncheckedState w14:val="2610" w14:font="MS Gothic"/>
            </w14:checkbox>
          </w:sdtPr>
          <w:sdtEndPr/>
          <w:sdtContent>
            <w:tc>
              <w:tcPr>
                <w:tcW w:w="648" w:type="dxa"/>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r>
      <w:tr w:rsidR="0091329B" w:rsidRPr="004F1BD0" w:rsidTr="00D63C70">
        <w:tc>
          <w:tcPr>
            <w:tcW w:w="3798"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Amputation of arm, leg, or large part of hand or foot</w:t>
            </w:r>
          </w:p>
        </w:tc>
        <w:sdt>
          <w:sdtPr>
            <w:rPr>
              <w:rFonts w:eastAsia="Times New Roman" w:cs="Calibri"/>
              <w:bCs/>
              <w:sz w:val="20"/>
              <w:szCs w:val="20"/>
              <w:lang w:val="en-CA"/>
            </w:rPr>
            <w:id w:val="1311062394"/>
            <w14:checkbox>
              <w14:checked w14:val="0"/>
              <w14:checkedState w14:val="2612" w14:font="MS Gothic"/>
              <w14:uncheckedState w14:val="2610" w14:font="MS Gothic"/>
            </w14:checkbox>
          </w:sdtPr>
          <w:sdtEndPr/>
          <w:sdtContent>
            <w:tc>
              <w:tcPr>
                <w:tcW w:w="630" w:type="dxa"/>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c>
          <w:tcPr>
            <w:tcW w:w="4500"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Injury requiring CPR or other critical intervention</w:t>
            </w:r>
          </w:p>
        </w:tc>
        <w:sdt>
          <w:sdtPr>
            <w:rPr>
              <w:rFonts w:eastAsia="Times New Roman" w:cs="Calibri"/>
              <w:bCs/>
              <w:sz w:val="20"/>
              <w:szCs w:val="20"/>
              <w:lang w:val="en-CA"/>
            </w:rPr>
            <w:id w:val="-934974591"/>
            <w14:checkbox>
              <w14:checked w14:val="0"/>
              <w14:checkedState w14:val="2612" w14:font="MS Gothic"/>
              <w14:uncheckedState w14:val="2610" w14:font="MS Gothic"/>
            </w14:checkbox>
          </w:sdtPr>
          <w:sdtEndPr/>
          <w:sdtContent>
            <w:tc>
              <w:tcPr>
                <w:tcW w:w="648" w:type="dxa"/>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r>
      <w:tr w:rsidR="0091329B" w:rsidRPr="004F1BD0" w:rsidTr="00D63C70">
        <w:tc>
          <w:tcPr>
            <w:tcW w:w="3798"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Major penetrating injuries to eyes, head, or body</w:t>
            </w:r>
          </w:p>
        </w:tc>
        <w:sdt>
          <w:sdtPr>
            <w:rPr>
              <w:rFonts w:eastAsia="Times New Roman" w:cs="Calibri"/>
              <w:bCs/>
              <w:sz w:val="20"/>
              <w:szCs w:val="20"/>
              <w:lang w:val="en-CA"/>
            </w:rPr>
            <w:id w:val="1321937069"/>
            <w14:checkbox>
              <w14:checked w14:val="0"/>
              <w14:checkedState w14:val="2612" w14:font="MS Gothic"/>
              <w14:uncheckedState w14:val="2610" w14:font="MS Gothic"/>
            </w14:checkbox>
          </w:sdtPr>
          <w:sdtEndPr/>
          <w:sdtContent>
            <w:tc>
              <w:tcPr>
                <w:tcW w:w="630" w:type="dxa"/>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c>
          <w:tcPr>
            <w:tcW w:w="4500"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Serious chemical or heat/cold exposure</w:t>
            </w:r>
          </w:p>
        </w:tc>
        <w:sdt>
          <w:sdtPr>
            <w:rPr>
              <w:rFonts w:eastAsia="Times New Roman" w:cs="Calibri"/>
              <w:bCs/>
              <w:sz w:val="20"/>
              <w:szCs w:val="20"/>
              <w:lang w:val="en-CA"/>
            </w:rPr>
            <w:id w:val="-1642648424"/>
            <w14:checkbox>
              <w14:checked w14:val="0"/>
              <w14:checkedState w14:val="2612" w14:font="MS Gothic"/>
              <w14:uncheckedState w14:val="2610" w14:font="MS Gothic"/>
            </w14:checkbox>
          </w:sdtPr>
          <w:sdtEndPr/>
          <w:sdtContent>
            <w:tc>
              <w:tcPr>
                <w:tcW w:w="648" w:type="dxa"/>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r>
      <w:tr w:rsidR="0091329B" w:rsidRPr="004F1BD0" w:rsidTr="00D63C70">
        <w:trPr>
          <w:trHeight w:val="377"/>
        </w:trPr>
        <w:tc>
          <w:tcPr>
            <w:tcW w:w="3798"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Severe 3rd degree burns</w:t>
            </w:r>
          </w:p>
        </w:tc>
        <w:sdt>
          <w:sdtPr>
            <w:rPr>
              <w:rFonts w:eastAsia="Times New Roman" w:cs="Calibri"/>
              <w:bCs/>
              <w:sz w:val="20"/>
              <w:szCs w:val="20"/>
              <w:lang w:val="en-CA"/>
            </w:rPr>
            <w:id w:val="428004660"/>
            <w14:checkbox>
              <w14:checked w14:val="0"/>
              <w14:checkedState w14:val="2612" w14:font="MS Gothic"/>
              <w14:uncheckedState w14:val="2610" w14:font="MS Gothic"/>
            </w14:checkbox>
          </w:sdtPr>
          <w:sdtEndPr/>
          <w:sdtContent>
            <w:tc>
              <w:tcPr>
                <w:tcW w:w="630" w:type="dxa"/>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c>
          <w:tcPr>
            <w:tcW w:w="4500" w:type="dxa"/>
            <w:vAlign w:val="center"/>
          </w:tcPr>
          <w:p w:rsidR="0091329B" w:rsidRPr="00EA060A" w:rsidRDefault="0091329B" w:rsidP="00690CE8">
            <w:pPr>
              <w:rPr>
                <w:rFonts w:eastAsia="Times New Roman" w:cs="Calibri"/>
                <w:bCs/>
                <w:szCs w:val="20"/>
                <w:lang w:val="en-CA"/>
              </w:rPr>
            </w:pPr>
            <w:r w:rsidRPr="00EA060A">
              <w:rPr>
                <w:rFonts w:eastAsia="Times New Roman" w:cs="Calibri"/>
                <w:bCs/>
                <w:szCs w:val="20"/>
                <w:lang w:val="en-CA"/>
              </w:rPr>
              <w:t>Other:</w:t>
            </w:r>
          </w:p>
        </w:tc>
        <w:sdt>
          <w:sdtPr>
            <w:rPr>
              <w:rFonts w:eastAsia="Times New Roman" w:cs="Calibri"/>
              <w:bCs/>
              <w:sz w:val="20"/>
              <w:szCs w:val="20"/>
              <w:lang w:val="en-CA"/>
            </w:rPr>
            <w:id w:val="491835739"/>
            <w14:checkbox>
              <w14:checked w14:val="0"/>
              <w14:checkedState w14:val="2612" w14:font="MS Gothic"/>
              <w14:uncheckedState w14:val="2610" w14:font="MS Gothic"/>
            </w14:checkbox>
          </w:sdtPr>
          <w:sdtEndPr/>
          <w:sdtContent>
            <w:tc>
              <w:tcPr>
                <w:tcW w:w="648" w:type="dxa"/>
                <w:vAlign w:val="center"/>
              </w:tcPr>
              <w:p w:rsidR="0091329B" w:rsidRPr="0023170D" w:rsidRDefault="007353CC" w:rsidP="00690CE8">
                <w:pPr>
                  <w:jc w:val="center"/>
                  <w:rPr>
                    <w:rFonts w:eastAsia="Times New Roman" w:cs="Calibri"/>
                    <w:bCs/>
                    <w:sz w:val="20"/>
                    <w:szCs w:val="20"/>
                    <w:lang w:val="en-CA"/>
                  </w:rPr>
                </w:pPr>
                <w:r w:rsidRPr="0023170D">
                  <w:rPr>
                    <w:rFonts w:ascii="MS Gothic" w:eastAsia="MS Gothic" w:hAnsi="MS Gothic" w:cs="Calibri" w:hint="eastAsia"/>
                    <w:bCs/>
                    <w:sz w:val="20"/>
                    <w:szCs w:val="20"/>
                    <w:lang w:val="en-CA"/>
                  </w:rPr>
                  <w:t>☐</w:t>
                </w:r>
              </w:p>
            </w:tc>
          </w:sdtContent>
        </w:sdt>
      </w:tr>
    </w:tbl>
    <w:p w:rsidR="00377210" w:rsidRPr="0091329B" w:rsidRDefault="001402EB" w:rsidP="00377210">
      <w:pPr>
        <w:pStyle w:val="ListParagraph"/>
        <w:numPr>
          <w:ilvl w:val="0"/>
          <w:numId w:val="3"/>
        </w:numPr>
        <w:spacing w:before="60"/>
        <w:ind w:right="86"/>
        <w:jc w:val="both"/>
        <w:rPr>
          <w:rFonts w:eastAsiaTheme="majorEastAsia" w:cstheme="majorBidi"/>
          <w:b/>
          <w:bCs/>
          <w:color w:val="0055B7"/>
          <w:sz w:val="28"/>
          <w:szCs w:val="24"/>
          <w:lang w:val="en-CA"/>
        </w:rPr>
      </w:pPr>
      <w:r>
        <w:rPr>
          <w:rFonts w:eastAsiaTheme="majorEastAsia" w:cstheme="majorBidi"/>
          <w:b/>
          <w:bCs/>
          <w:color w:val="0055B7"/>
          <w:sz w:val="28"/>
          <w:szCs w:val="24"/>
          <w:lang w:val="en-CA"/>
        </w:rPr>
        <w:lastRenderedPageBreak/>
        <w:t>RECORD</w:t>
      </w:r>
      <w:r w:rsidR="00377210">
        <w:rPr>
          <w:rFonts w:eastAsiaTheme="majorEastAsia" w:cstheme="majorBidi"/>
          <w:b/>
          <w:bCs/>
          <w:color w:val="0055B7"/>
          <w:sz w:val="28"/>
          <w:szCs w:val="24"/>
          <w:lang w:val="en-CA"/>
        </w:rPr>
        <w:t xml:space="preserve"> SCENE INFORMATION &amp; INTERVIEWS</w:t>
      </w:r>
    </w:p>
    <w:p w:rsidR="00377210" w:rsidRPr="00E57A86" w:rsidRDefault="00377210" w:rsidP="00377210">
      <w:pPr>
        <w:pStyle w:val="ListParagraph"/>
        <w:numPr>
          <w:ilvl w:val="0"/>
          <w:numId w:val="17"/>
        </w:numPr>
        <w:spacing w:after="0"/>
        <w:ind w:right="86"/>
        <w:jc w:val="both"/>
        <w:rPr>
          <w:szCs w:val="24"/>
          <w:lang w:val="en-CA"/>
        </w:rPr>
      </w:pPr>
      <w:r w:rsidRPr="00E57A86">
        <w:rPr>
          <w:b/>
          <w:szCs w:val="24"/>
          <w:lang w:val="en-CA"/>
        </w:rPr>
        <w:t>WHAT</w:t>
      </w:r>
      <w:r w:rsidR="0081542F">
        <w:rPr>
          <w:szCs w:val="24"/>
          <w:lang w:val="en-CA"/>
        </w:rPr>
        <w:t xml:space="preserve">, </w:t>
      </w:r>
      <w:r w:rsidR="0081542F" w:rsidRPr="0081542F">
        <w:rPr>
          <w:b/>
          <w:szCs w:val="24"/>
          <w:lang w:val="en-CA"/>
        </w:rPr>
        <w:t>W</w:t>
      </w:r>
      <w:r w:rsidR="00453D79">
        <w:rPr>
          <w:b/>
          <w:szCs w:val="24"/>
          <w:lang w:val="en-CA"/>
        </w:rPr>
        <w:t>HEN,</w:t>
      </w:r>
      <w:r w:rsidR="0081542F">
        <w:rPr>
          <w:szCs w:val="24"/>
          <w:lang w:val="en-CA"/>
        </w:rPr>
        <w:t xml:space="preserve"> and </w:t>
      </w:r>
      <w:r w:rsidR="0081542F" w:rsidRPr="0081542F">
        <w:rPr>
          <w:b/>
          <w:szCs w:val="24"/>
          <w:lang w:val="en-CA"/>
        </w:rPr>
        <w:t>W</w:t>
      </w:r>
      <w:r w:rsidR="00453D79">
        <w:rPr>
          <w:b/>
          <w:szCs w:val="24"/>
          <w:lang w:val="en-CA"/>
        </w:rPr>
        <w:t>HERE?</w:t>
      </w:r>
    </w:p>
    <w:p w:rsidR="00377210" w:rsidRDefault="00377210" w:rsidP="00377210">
      <w:pPr>
        <w:pStyle w:val="ListParagraph"/>
        <w:numPr>
          <w:ilvl w:val="1"/>
          <w:numId w:val="17"/>
        </w:numPr>
        <w:spacing w:after="0"/>
        <w:ind w:left="1080" w:right="86"/>
        <w:jc w:val="both"/>
        <w:rPr>
          <w:szCs w:val="24"/>
          <w:lang w:val="en-CA"/>
        </w:rPr>
      </w:pPr>
      <w:r w:rsidRPr="00E57A86">
        <w:rPr>
          <w:szCs w:val="24"/>
          <w:lang w:val="en-CA"/>
        </w:rPr>
        <w:t xml:space="preserve">Concise but detailed description of what happened (photos, measurements, </w:t>
      </w:r>
      <w:r>
        <w:rPr>
          <w:szCs w:val="24"/>
          <w:lang w:val="en-CA"/>
        </w:rPr>
        <w:t>interviews)</w:t>
      </w:r>
      <w:r w:rsidR="00A5353A">
        <w:rPr>
          <w:szCs w:val="24"/>
          <w:lang w:val="en-CA"/>
        </w:rPr>
        <w:t>.</w:t>
      </w:r>
    </w:p>
    <w:p w:rsidR="00E92944" w:rsidRPr="00E57A86" w:rsidRDefault="00E92944" w:rsidP="00377210">
      <w:pPr>
        <w:pStyle w:val="ListParagraph"/>
        <w:numPr>
          <w:ilvl w:val="1"/>
          <w:numId w:val="17"/>
        </w:numPr>
        <w:spacing w:after="0"/>
        <w:ind w:left="1080" w:right="86"/>
        <w:jc w:val="both"/>
        <w:rPr>
          <w:szCs w:val="24"/>
          <w:lang w:val="en-CA"/>
        </w:rPr>
      </w:pPr>
      <w:r>
        <w:rPr>
          <w:szCs w:val="24"/>
          <w:lang w:val="en-CA"/>
        </w:rPr>
        <w:t>Do not include personal identifying information</w:t>
      </w:r>
      <w:r w:rsidR="00A5353A">
        <w:rPr>
          <w:szCs w:val="24"/>
          <w:lang w:val="en-CA"/>
        </w:rPr>
        <w:t>.</w:t>
      </w:r>
    </w:p>
    <w:p w:rsidR="00377210" w:rsidRPr="00846453" w:rsidRDefault="00377210" w:rsidP="001402EB">
      <w:pPr>
        <w:pStyle w:val="Heading2"/>
        <w:spacing w:before="120" w:line="240" w:lineRule="auto"/>
        <w:rPr>
          <w:rFonts w:asciiTheme="minorHAnsi" w:hAnsiTheme="minorHAnsi"/>
          <w:color w:val="0055B7"/>
          <w:sz w:val="24"/>
          <w:szCs w:val="24"/>
          <w:lang w:val="en-CA"/>
        </w:rPr>
      </w:pPr>
      <w:r w:rsidRPr="00846453">
        <w:rPr>
          <w:rFonts w:asciiTheme="minorHAnsi" w:hAnsiTheme="minorHAnsi"/>
          <w:color w:val="0055B7"/>
          <w:sz w:val="24"/>
          <w:szCs w:val="24"/>
          <w:lang w:val="en-CA"/>
        </w:rPr>
        <w:t>Place, Date, and Time of Incident</w:t>
      </w:r>
    </w:p>
    <w:tbl>
      <w:tblPr>
        <w:tblStyle w:val="TableGrid"/>
        <w:tblW w:w="0" w:type="auto"/>
        <w:tblLook w:val="04A0" w:firstRow="1" w:lastRow="0" w:firstColumn="1" w:lastColumn="0" w:noHBand="0" w:noVBand="1"/>
      </w:tblPr>
      <w:tblGrid>
        <w:gridCol w:w="4968"/>
        <w:gridCol w:w="4608"/>
      </w:tblGrid>
      <w:tr w:rsidR="00377210" w:rsidRPr="004F1BD0" w:rsidTr="00D83B1A">
        <w:tc>
          <w:tcPr>
            <w:tcW w:w="9576" w:type="dxa"/>
            <w:gridSpan w:val="2"/>
          </w:tcPr>
          <w:p w:rsidR="00377210" w:rsidRPr="00EA060A" w:rsidRDefault="00377210" w:rsidP="00D83B1A">
            <w:pPr>
              <w:rPr>
                <w:rFonts w:eastAsia="Times New Roman" w:cs="Calibri"/>
                <w:bCs/>
                <w:szCs w:val="20"/>
                <w:lang w:val="en-CA"/>
              </w:rPr>
            </w:pPr>
            <w:r w:rsidRPr="00EA060A">
              <w:rPr>
                <w:rFonts w:eastAsia="Times New Roman" w:cs="Calibri"/>
                <w:bCs/>
                <w:szCs w:val="20"/>
                <w:lang w:val="en-CA"/>
              </w:rPr>
              <w:t>Location (address or coordinates, room &amp; floor number)</w:t>
            </w:r>
            <w:bookmarkStart w:id="0" w:name="_GoBack"/>
            <w:bookmarkEnd w:id="0"/>
            <w:r>
              <w:rPr>
                <w:rFonts w:eastAsia="Times New Roman" w:cs="Calibri"/>
                <w:bCs/>
                <w:szCs w:val="20"/>
                <w:lang w:val="en-CA"/>
              </w:rPr>
              <w:t>:</w:t>
            </w:r>
          </w:p>
          <w:p w:rsidR="00377210" w:rsidRPr="00EA060A" w:rsidRDefault="00377210" w:rsidP="00D83B1A">
            <w:pPr>
              <w:rPr>
                <w:rFonts w:eastAsia="Times New Roman" w:cs="Calibri"/>
                <w:bCs/>
                <w:szCs w:val="20"/>
                <w:lang w:val="en-CA"/>
              </w:rPr>
            </w:pPr>
          </w:p>
        </w:tc>
      </w:tr>
      <w:tr w:rsidR="00377210" w:rsidRPr="004F1BD0" w:rsidTr="00D83B1A">
        <w:tc>
          <w:tcPr>
            <w:tcW w:w="4968" w:type="dxa"/>
          </w:tcPr>
          <w:p w:rsidR="00377210" w:rsidRPr="00EA060A" w:rsidRDefault="00E92944" w:rsidP="00D83B1A">
            <w:pPr>
              <w:rPr>
                <w:rFonts w:eastAsia="Times New Roman" w:cs="Calibri"/>
                <w:bCs/>
                <w:szCs w:val="20"/>
                <w:lang w:val="en-CA"/>
              </w:rPr>
            </w:pPr>
            <w:r>
              <w:rPr>
                <w:rFonts w:eastAsia="Times New Roman" w:cs="Calibri"/>
                <w:bCs/>
                <w:szCs w:val="20"/>
                <w:lang w:val="en-CA"/>
              </w:rPr>
              <w:t>Date o</w:t>
            </w:r>
            <w:r w:rsidR="00377210" w:rsidRPr="00EA060A">
              <w:rPr>
                <w:rFonts w:eastAsia="Times New Roman" w:cs="Calibri"/>
                <w:bCs/>
                <w:szCs w:val="20"/>
                <w:lang w:val="en-CA"/>
              </w:rPr>
              <w:t>f Incident (YYYY-MM-DD)</w:t>
            </w:r>
            <w:r w:rsidR="00377210">
              <w:rPr>
                <w:rFonts w:eastAsia="Times New Roman" w:cs="Calibri"/>
                <w:bCs/>
                <w:szCs w:val="20"/>
                <w:lang w:val="en-CA"/>
              </w:rPr>
              <w:t>:</w:t>
            </w:r>
          </w:p>
        </w:tc>
        <w:tc>
          <w:tcPr>
            <w:tcW w:w="4608" w:type="dxa"/>
          </w:tcPr>
          <w:p w:rsidR="00377210" w:rsidRPr="00EA060A" w:rsidRDefault="00E92944" w:rsidP="00D83B1A">
            <w:pPr>
              <w:rPr>
                <w:rFonts w:eastAsia="Times New Roman" w:cs="Calibri"/>
                <w:bCs/>
                <w:szCs w:val="20"/>
                <w:lang w:val="en-CA"/>
              </w:rPr>
            </w:pPr>
            <w:r>
              <w:rPr>
                <w:rFonts w:eastAsia="Times New Roman" w:cs="Calibri"/>
                <w:bCs/>
                <w:szCs w:val="20"/>
                <w:lang w:val="en-CA"/>
              </w:rPr>
              <w:t>Time o</w:t>
            </w:r>
            <w:r w:rsidR="00377210" w:rsidRPr="00EA060A">
              <w:rPr>
                <w:rFonts w:eastAsia="Times New Roman" w:cs="Calibri"/>
                <w:bCs/>
                <w:szCs w:val="20"/>
                <w:lang w:val="en-CA"/>
              </w:rPr>
              <w:t>f Incident</w:t>
            </w:r>
            <w:r w:rsidR="00377210">
              <w:rPr>
                <w:rFonts w:eastAsia="Times New Roman" w:cs="Calibri"/>
                <w:bCs/>
                <w:szCs w:val="20"/>
                <w:lang w:val="en-CA"/>
              </w:rPr>
              <w:t xml:space="preserve"> (AM/PM):</w:t>
            </w:r>
          </w:p>
        </w:tc>
      </w:tr>
    </w:tbl>
    <w:p w:rsidR="00377210" w:rsidRPr="00846453" w:rsidRDefault="00EE3E91" w:rsidP="001402EB">
      <w:pPr>
        <w:pStyle w:val="Heading2"/>
        <w:spacing w:before="120" w:line="240" w:lineRule="auto"/>
        <w:rPr>
          <w:rFonts w:asciiTheme="minorHAnsi" w:hAnsiTheme="minorHAnsi"/>
          <w:color w:val="0055B7"/>
          <w:sz w:val="24"/>
          <w:szCs w:val="24"/>
          <w:lang w:val="en-CA"/>
        </w:rPr>
      </w:pPr>
      <w:r>
        <w:rPr>
          <w:rFonts w:asciiTheme="minorHAnsi" w:hAnsiTheme="minorHAnsi"/>
          <w:color w:val="0055B7"/>
          <w:sz w:val="24"/>
          <w:szCs w:val="24"/>
          <w:lang w:val="en-CA"/>
        </w:rPr>
        <w:t xml:space="preserve">Incident </w:t>
      </w:r>
      <w:r w:rsidRPr="00846453">
        <w:rPr>
          <w:rFonts w:asciiTheme="minorHAnsi" w:hAnsiTheme="minorHAnsi"/>
          <w:color w:val="0055B7"/>
          <w:sz w:val="24"/>
          <w:szCs w:val="24"/>
          <w:lang w:val="en-CA"/>
        </w:rPr>
        <w:t xml:space="preserve">Description </w:t>
      </w:r>
      <w:r>
        <w:rPr>
          <w:rFonts w:asciiTheme="minorHAnsi" w:hAnsiTheme="minorHAnsi"/>
          <w:color w:val="0055B7"/>
          <w:sz w:val="24"/>
          <w:szCs w:val="24"/>
          <w:lang w:val="en-CA"/>
        </w:rPr>
        <w:t xml:space="preserve">and </w:t>
      </w:r>
      <w:r w:rsidR="00377210" w:rsidRPr="00846453">
        <w:rPr>
          <w:rFonts w:asciiTheme="minorHAnsi" w:hAnsiTheme="minorHAnsi"/>
          <w:color w:val="0055B7"/>
          <w:sz w:val="24"/>
          <w:szCs w:val="24"/>
          <w:lang w:val="en-CA"/>
        </w:rPr>
        <w:t>Sequence of Events</w:t>
      </w:r>
      <w:r>
        <w:rPr>
          <w:rFonts w:asciiTheme="minorHAnsi" w:hAnsiTheme="minorHAnsi"/>
          <w:color w:val="0055B7"/>
          <w:sz w:val="24"/>
          <w:szCs w:val="24"/>
          <w:lang w:val="en-CA"/>
        </w:rPr>
        <w:t xml:space="preserve"> (R</w:t>
      </w:r>
      <w:r w:rsidRPr="0081542F">
        <w:rPr>
          <w:rFonts w:asciiTheme="minorHAnsi" w:hAnsiTheme="minorHAnsi"/>
          <w:color w:val="0055B7"/>
          <w:sz w:val="24"/>
          <w:szCs w:val="24"/>
          <w:lang w:val="en-CA"/>
        </w:rPr>
        <w:t>efer to Contributing Factors/Condition</w:t>
      </w:r>
      <w:r>
        <w:rPr>
          <w:rFonts w:asciiTheme="minorHAnsi" w:hAnsiTheme="minorHAnsi"/>
          <w:color w:val="0055B7"/>
          <w:sz w:val="24"/>
          <w:szCs w:val="24"/>
          <w:lang w:val="en-CA"/>
        </w:rPr>
        <w:t>s</w:t>
      </w:r>
      <w:r w:rsidRPr="0081542F">
        <w:rPr>
          <w:rFonts w:asciiTheme="minorHAnsi" w:hAnsiTheme="minorHAnsi"/>
          <w:color w:val="0055B7"/>
          <w:sz w:val="24"/>
          <w:szCs w:val="24"/>
          <w:lang w:val="en-CA"/>
        </w:rPr>
        <w:t xml:space="preserve"> Tool)</w:t>
      </w:r>
    </w:p>
    <w:tbl>
      <w:tblPr>
        <w:tblStyle w:val="TableGrid"/>
        <w:tblW w:w="0" w:type="auto"/>
        <w:tblBorders>
          <w:insideH w:val="none" w:sz="0" w:space="0" w:color="auto"/>
        </w:tblBorders>
        <w:tblLook w:val="04A0" w:firstRow="1" w:lastRow="0" w:firstColumn="1" w:lastColumn="0" w:noHBand="0" w:noVBand="1"/>
      </w:tblPr>
      <w:tblGrid>
        <w:gridCol w:w="9576"/>
      </w:tblGrid>
      <w:tr w:rsidR="00377210" w:rsidTr="003D35F6">
        <w:trPr>
          <w:trHeight w:val="2762"/>
        </w:trPr>
        <w:tc>
          <w:tcPr>
            <w:tcW w:w="9576" w:type="dxa"/>
          </w:tcPr>
          <w:p w:rsidR="00377210" w:rsidRPr="00973646" w:rsidRDefault="003D35F6" w:rsidP="00D83B1A">
            <w:pPr>
              <w:jc w:val="both"/>
              <w:rPr>
                <w:rFonts w:eastAsia="Times New Roman" w:cs="Calibri"/>
                <w:bCs/>
                <w:szCs w:val="20"/>
                <w:lang w:val="en-CA"/>
              </w:rPr>
            </w:pPr>
            <w:r w:rsidRPr="003D35F6">
              <w:rPr>
                <w:rFonts w:eastAsia="Times New Roman" w:cs="Calibri"/>
                <w:bCs/>
                <w:szCs w:val="20"/>
                <w:lang w:val="en-CA"/>
              </w:rPr>
              <w:t xml:space="preserve">What work and conditions were underway or in place, before or leading up to the </w:t>
            </w:r>
            <w:r>
              <w:rPr>
                <w:rFonts w:eastAsia="Times New Roman" w:cs="Calibri"/>
                <w:bCs/>
                <w:szCs w:val="20"/>
                <w:lang w:val="en-CA"/>
              </w:rPr>
              <w:t xml:space="preserve">incident </w:t>
            </w:r>
            <w:r w:rsidRPr="003D35F6">
              <w:rPr>
                <w:rFonts w:eastAsia="Times New Roman" w:cs="Calibri"/>
                <w:bCs/>
                <w:szCs w:val="20"/>
                <w:lang w:val="en-CA"/>
              </w:rPr>
              <w:t>event?</w:t>
            </w:r>
          </w:p>
          <w:p w:rsidR="00377210" w:rsidRPr="00973646" w:rsidRDefault="00377210" w:rsidP="00D83B1A">
            <w:pPr>
              <w:pStyle w:val="ListParagraph"/>
              <w:numPr>
                <w:ilvl w:val="1"/>
                <w:numId w:val="7"/>
              </w:numPr>
              <w:ind w:left="720"/>
              <w:jc w:val="both"/>
              <w:rPr>
                <w:rFonts w:eastAsia="Times New Roman" w:cs="Calibri"/>
                <w:bCs/>
                <w:szCs w:val="20"/>
                <w:lang w:val="en-CA"/>
              </w:rPr>
            </w:pPr>
            <w:r w:rsidRPr="00973646">
              <w:rPr>
                <w:rFonts w:eastAsia="Times New Roman" w:cs="Calibri"/>
                <w:bCs/>
                <w:szCs w:val="20"/>
                <w:lang w:val="en-CA"/>
              </w:rPr>
              <w:t>What work was underway?</w:t>
            </w:r>
          </w:p>
          <w:p w:rsidR="00377210" w:rsidRPr="00973646" w:rsidRDefault="00D12580" w:rsidP="00D83B1A">
            <w:pPr>
              <w:pStyle w:val="ListParagraph"/>
              <w:numPr>
                <w:ilvl w:val="1"/>
                <w:numId w:val="7"/>
              </w:numPr>
              <w:ind w:left="720"/>
              <w:jc w:val="both"/>
              <w:rPr>
                <w:rFonts w:eastAsia="Times New Roman" w:cs="Calibri"/>
                <w:bCs/>
                <w:szCs w:val="20"/>
                <w:lang w:val="en-CA"/>
              </w:rPr>
            </w:pPr>
            <w:r>
              <w:rPr>
                <w:rFonts w:eastAsia="Times New Roman" w:cs="Calibri"/>
                <w:bCs/>
                <w:szCs w:val="20"/>
                <w:lang w:val="en-CA"/>
              </w:rPr>
              <w:t>What control(s) wa</w:t>
            </w:r>
            <w:r w:rsidR="00377210" w:rsidRPr="00973646">
              <w:rPr>
                <w:rFonts w:eastAsia="Times New Roman" w:cs="Calibri"/>
                <w:bCs/>
                <w:szCs w:val="20"/>
                <w:lang w:val="en-CA"/>
              </w:rPr>
              <w:t xml:space="preserve">s used/available or what PPE was worn? </w:t>
            </w:r>
          </w:p>
          <w:p w:rsidR="00377210" w:rsidRPr="00973646" w:rsidRDefault="00377210" w:rsidP="00D83B1A">
            <w:pPr>
              <w:pStyle w:val="ListParagraph"/>
              <w:numPr>
                <w:ilvl w:val="1"/>
                <w:numId w:val="7"/>
              </w:numPr>
              <w:ind w:left="720"/>
              <w:contextualSpacing w:val="0"/>
              <w:jc w:val="both"/>
              <w:rPr>
                <w:rFonts w:eastAsia="Times New Roman" w:cs="Calibri"/>
                <w:bCs/>
                <w:szCs w:val="20"/>
                <w:lang w:val="en-CA"/>
              </w:rPr>
            </w:pPr>
            <w:r w:rsidRPr="00973646">
              <w:rPr>
                <w:rFonts w:eastAsia="Times New Roman" w:cs="Calibri"/>
                <w:bCs/>
                <w:szCs w:val="20"/>
                <w:lang w:val="en-CA"/>
              </w:rPr>
              <w:t xml:space="preserve">Was a </w:t>
            </w:r>
            <w:r w:rsidR="00D12580">
              <w:rPr>
                <w:rFonts w:eastAsia="Times New Roman" w:cs="Calibri"/>
                <w:bCs/>
                <w:szCs w:val="20"/>
                <w:lang w:val="en-CA"/>
              </w:rPr>
              <w:t xml:space="preserve">risk assessment and/or </w:t>
            </w:r>
            <w:r w:rsidRPr="00973646">
              <w:rPr>
                <w:rFonts w:eastAsia="Times New Roman" w:cs="Calibri"/>
                <w:bCs/>
                <w:szCs w:val="20"/>
                <w:lang w:val="en-CA"/>
              </w:rPr>
              <w:t>written procedure available and followed?</w:t>
            </w:r>
          </w:p>
          <w:p w:rsidR="00377210" w:rsidRPr="00973646" w:rsidRDefault="00377210" w:rsidP="00D83B1A">
            <w:pPr>
              <w:pStyle w:val="ListParagraph"/>
              <w:numPr>
                <w:ilvl w:val="1"/>
                <w:numId w:val="7"/>
              </w:numPr>
              <w:spacing w:after="120"/>
              <w:ind w:left="720"/>
              <w:contextualSpacing w:val="0"/>
              <w:jc w:val="both"/>
              <w:rPr>
                <w:rFonts w:eastAsia="Times New Roman" w:cs="Calibri"/>
                <w:bCs/>
                <w:szCs w:val="20"/>
                <w:lang w:val="en-CA"/>
              </w:rPr>
            </w:pPr>
            <w:r w:rsidRPr="00973646">
              <w:rPr>
                <w:rFonts w:eastAsia="Times New Roman" w:cs="Calibri"/>
                <w:bCs/>
                <w:szCs w:val="20"/>
                <w:lang w:val="en-CA"/>
              </w:rPr>
              <w:t>Was the person working alone?</w:t>
            </w:r>
          </w:p>
          <w:p w:rsidR="00377210" w:rsidRDefault="00377210" w:rsidP="00D83B1A">
            <w:pPr>
              <w:rPr>
                <w:rFonts w:eastAsia="Times New Roman" w:cs="Calibri"/>
                <w:bCs/>
                <w:szCs w:val="20"/>
                <w:lang w:val="en-CA"/>
              </w:rPr>
            </w:pPr>
          </w:p>
          <w:p w:rsidR="000C6F55" w:rsidRPr="00EA060A" w:rsidRDefault="000C6F55" w:rsidP="00D83B1A">
            <w:pPr>
              <w:rPr>
                <w:rFonts w:eastAsia="Times New Roman" w:cs="Calibri"/>
                <w:bCs/>
                <w:szCs w:val="20"/>
                <w:lang w:val="en-CA"/>
              </w:rPr>
            </w:pPr>
          </w:p>
          <w:p w:rsidR="00377210" w:rsidRPr="00BF0F9C" w:rsidRDefault="00377210" w:rsidP="00D83B1A">
            <w:pPr>
              <w:rPr>
                <w:rFonts w:eastAsia="Times New Roman" w:cs="Calibri"/>
                <w:bCs/>
                <w:szCs w:val="20"/>
                <w:lang w:val="en-CA"/>
              </w:rPr>
            </w:pPr>
            <w:r w:rsidRPr="00BF0F9C">
              <w:rPr>
                <w:rFonts w:eastAsia="Times New Roman" w:cs="Calibri"/>
                <w:bCs/>
                <w:szCs w:val="20"/>
                <w:lang w:val="en-CA"/>
              </w:rPr>
              <w:t>Past supervised training included (procedures, equipment, etc.):</w:t>
            </w:r>
          </w:p>
          <w:p w:rsidR="00377210" w:rsidRPr="00EA060A" w:rsidRDefault="00377210" w:rsidP="000C6F55">
            <w:pPr>
              <w:spacing w:after="120"/>
              <w:jc w:val="both"/>
              <w:rPr>
                <w:rFonts w:eastAsia="Times New Roman" w:cs="Calibri"/>
                <w:bCs/>
                <w:szCs w:val="20"/>
                <w:lang w:val="en-CA"/>
              </w:rPr>
            </w:pPr>
          </w:p>
        </w:tc>
      </w:tr>
      <w:tr w:rsidR="00377210" w:rsidRPr="00BF0F9C" w:rsidTr="000C6F55">
        <w:trPr>
          <w:trHeight w:val="350"/>
        </w:trPr>
        <w:tc>
          <w:tcPr>
            <w:tcW w:w="9576" w:type="dxa"/>
          </w:tcPr>
          <w:p w:rsidR="00377210" w:rsidRPr="00973646" w:rsidRDefault="00377210" w:rsidP="0081542F">
            <w:pPr>
              <w:jc w:val="both"/>
              <w:rPr>
                <w:rFonts w:eastAsia="Times New Roman" w:cs="Calibri"/>
                <w:bCs/>
                <w:lang w:val="en-CA"/>
              </w:rPr>
            </w:pPr>
            <w:r w:rsidRPr="00973646">
              <w:rPr>
                <w:rFonts w:eastAsia="Times New Roman" w:cs="Calibri"/>
                <w:bCs/>
                <w:lang w:val="en-CA"/>
              </w:rPr>
              <w:t xml:space="preserve">What happened </w:t>
            </w:r>
            <w:r w:rsidR="00EE3E91">
              <w:rPr>
                <w:rFonts w:eastAsia="Times New Roman" w:cs="Calibri"/>
                <w:bCs/>
                <w:lang w:val="en-CA"/>
              </w:rPr>
              <w:t xml:space="preserve">during the incident </w:t>
            </w:r>
            <w:r w:rsidR="003D35F6">
              <w:rPr>
                <w:rFonts w:eastAsia="Times New Roman" w:cs="Calibri"/>
                <w:bCs/>
                <w:lang w:val="en-CA"/>
              </w:rPr>
              <w:t xml:space="preserve">event </w:t>
            </w:r>
            <w:r w:rsidRPr="00973646">
              <w:rPr>
                <w:rFonts w:eastAsia="Times New Roman" w:cs="Calibri"/>
                <w:bCs/>
                <w:lang w:val="en-CA"/>
              </w:rPr>
              <w:t>and what factors immediately contributed?</w:t>
            </w:r>
          </w:p>
        </w:tc>
      </w:tr>
      <w:tr w:rsidR="00D53C48" w:rsidRPr="00BF0F9C" w:rsidTr="000C6F55">
        <w:trPr>
          <w:trHeight w:val="980"/>
        </w:trPr>
        <w:tc>
          <w:tcPr>
            <w:tcW w:w="9576" w:type="dxa"/>
          </w:tcPr>
          <w:p w:rsidR="00D53C48" w:rsidRDefault="00D53C48" w:rsidP="00D83B1A">
            <w:pPr>
              <w:pStyle w:val="ListParagraph"/>
              <w:numPr>
                <w:ilvl w:val="0"/>
                <w:numId w:val="21"/>
              </w:numPr>
              <w:ind w:left="720"/>
              <w:jc w:val="both"/>
              <w:rPr>
                <w:rFonts w:eastAsia="Times New Roman" w:cs="Calibri"/>
                <w:bCs/>
                <w:lang w:val="en-CA"/>
              </w:rPr>
            </w:pPr>
            <w:r w:rsidRPr="00973646">
              <w:rPr>
                <w:rFonts w:eastAsia="Times New Roman" w:cs="Calibri"/>
                <w:bCs/>
                <w:lang w:val="en-CA"/>
              </w:rPr>
              <w:t>Environmental/Surrounding conditions</w:t>
            </w:r>
          </w:p>
          <w:p w:rsidR="00D53C48" w:rsidRDefault="00D53C48" w:rsidP="00D53C48">
            <w:pPr>
              <w:pStyle w:val="ListParagraph"/>
              <w:numPr>
                <w:ilvl w:val="0"/>
                <w:numId w:val="21"/>
              </w:numPr>
              <w:ind w:left="720"/>
              <w:rPr>
                <w:rFonts w:eastAsia="Times New Roman" w:cs="Calibri"/>
                <w:bCs/>
                <w:lang w:val="en-CA"/>
              </w:rPr>
            </w:pPr>
            <w:r w:rsidRPr="00973646">
              <w:rPr>
                <w:rFonts w:eastAsia="Times New Roman" w:cs="Calibri"/>
                <w:bCs/>
                <w:lang w:val="en-CA"/>
              </w:rPr>
              <w:t>Procedures/Practices, or other activities in the space</w:t>
            </w:r>
          </w:p>
          <w:p w:rsidR="00D53C48" w:rsidRPr="00D53C48" w:rsidRDefault="00D53C48" w:rsidP="00D53C48">
            <w:pPr>
              <w:pStyle w:val="ListParagraph"/>
              <w:numPr>
                <w:ilvl w:val="0"/>
                <w:numId w:val="21"/>
              </w:numPr>
              <w:ind w:left="720"/>
              <w:rPr>
                <w:rFonts w:eastAsia="Times New Roman" w:cs="Calibri"/>
                <w:bCs/>
                <w:lang w:val="en-CA"/>
              </w:rPr>
            </w:pPr>
            <w:r w:rsidRPr="00D53C48">
              <w:rPr>
                <w:rFonts w:eastAsia="Times New Roman" w:cs="Calibri"/>
                <w:bCs/>
                <w:lang w:val="en-CA"/>
              </w:rPr>
              <w:t>Availability/Functionality of necessary equipment</w:t>
            </w:r>
          </w:p>
        </w:tc>
      </w:tr>
      <w:tr w:rsidR="00377210" w:rsidTr="003D35F6">
        <w:trPr>
          <w:trHeight w:val="846"/>
        </w:trPr>
        <w:tc>
          <w:tcPr>
            <w:tcW w:w="9576" w:type="dxa"/>
          </w:tcPr>
          <w:p w:rsidR="00377210" w:rsidRDefault="00377210" w:rsidP="00D83B1A">
            <w:pPr>
              <w:spacing w:after="240"/>
            </w:pPr>
          </w:p>
        </w:tc>
      </w:tr>
      <w:tr w:rsidR="00EE3E91" w:rsidTr="003D35F6">
        <w:trPr>
          <w:trHeight w:val="909"/>
        </w:trPr>
        <w:tc>
          <w:tcPr>
            <w:tcW w:w="9576" w:type="dxa"/>
          </w:tcPr>
          <w:p w:rsidR="00EE3E91" w:rsidRDefault="003D35F6" w:rsidP="003D35F6">
            <w:pPr>
              <w:spacing w:after="120"/>
              <w:jc w:val="both"/>
            </w:pPr>
            <w:r w:rsidRPr="003D35F6">
              <w:rPr>
                <w:rFonts w:eastAsia="Times New Roman" w:cs="Calibri"/>
                <w:bCs/>
                <w:szCs w:val="20"/>
                <w:lang w:val="en-CA"/>
              </w:rPr>
              <w:t xml:space="preserve">What work and conditions </w:t>
            </w:r>
            <w:r>
              <w:rPr>
                <w:rFonts w:eastAsia="Times New Roman" w:cs="Calibri"/>
                <w:bCs/>
                <w:szCs w:val="20"/>
                <w:lang w:val="en-CA"/>
              </w:rPr>
              <w:t xml:space="preserve">and emergency procedures </w:t>
            </w:r>
            <w:r w:rsidRPr="003D35F6">
              <w:rPr>
                <w:rFonts w:eastAsia="Times New Roman" w:cs="Calibri"/>
                <w:bCs/>
                <w:szCs w:val="20"/>
                <w:lang w:val="en-CA"/>
              </w:rPr>
              <w:t>followed the event?</w:t>
            </w:r>
            <w:r>
              <w:t xml:space="preserve"> </w:t>
            </w:r>
          </w:p>
        </w:tc>
      </w:tr>
    </w:tbl>
    <w:p w:rsidR="00E07C9A" w:rsidRPr="00846453" w:rsidRDefault="00F10889" w:rsidP="001402EB">
      <w:pPr>
        <w:pStyle w:val="Heading2"/>
        <w:spacing w:before="120" w:line="240" w:lineRule="auto"/>
        <w:rPr>
          <w:rFonts w:asciiTheme="minorHAnsi" w:hAnsiTheme="minorHAnsi"/>
          <w:color w:val="0055B7"/>
          <w:sz w:val="24"/>
          <w:szCs w:val="24"/>
          <w:lang w:val="en-CA"/>
        </w:rPr>
      </w:pPr>
      <w:r>
        <w:rPr>
          <w:rFonts w:asciiTheme="minorHAnsi" w:hAnsiTheme="minorHAnsi"/>
          <w:color w:val="0055B7"/>
          <w:sz w:val="24"/>
          <w:szCs w:val="24"/>
          <w:lang w:val="en-CA"/>
        </w:rPr>
        <w:t>Persons Who Participated In the</w:t>
      </w:r>
      <w:r w:rsidR="00E07C9A" w:rsidRPr="00846453">
        <w:rPr>
          <w:rFonts w:asciiTheme="minorHAnsi" w:hAnsiTheme="minorHAnsi"/>
          <w:color w:val="0055B7"/>
          <w:sz w:val="24"/>
          <w:szCs w:val="24"/>
          <w:lang w:val="en-CA"/>
        </w:rPr>
        <w:t xml:space="preserve"> Investigation</w:t>
      </w:r>
    </w:p>
    <w:tbl>
      <w:tblPr>
        <w:tblStyle w:val="TableGrid"/>
        <w:tblW w:w="0" w:type="auto"/>
        <w:tblLook w:val="04A0" w:firstRow="1" w:lastRow="0" w:firstColumn="1" w:lastColumn="0" w:noHBand="0" w:noVBand="1"/>
      </w:tblPr>
      <w:tblGrid>
        <w:gridCol w:w="3438"/>
        <w:gridCol w:w="2070"/>
        <w:gridCol w:w="1710"/>
        <w:gridCol w:w="2358"/>
      </w:tblGrid>
      <w:tr w:rsidR="001402EB" w:rsidRPr="000452BF" w:rsidTr="00F45EF4">
        <w:tc>
          <w:tcPr>
            <w:tcW w:w="3438" w:type="dxa"/>
            <w:shd w:val="clear" w:color="auto" w:fill="0C2344"/>
          </w:tcPr>
          <w:p w:rsidR="001402EB" w:rsidRPr="00F3373D" w:rsidRDefault="001402EB" w:rsidP="00417CDB">
            <w:pPr>
              <w:rPr>
                <w:b/>
                <w:color w:val="FFFFFF" w:themeColor="background1"/>
              </w:rPr>
            </w:pPr>
            <w:r w:rsidRPr="00F3373D">
              <w:rPr>
                <w:b/>
                <w:color w:val="FFFFFF" w:themeColor="background1"/>
              </w:rPr>
              <w:t>Representative</w:t>
            </w:r>
          </w:p>
        </w:tc>
        <w:tc>
          <w:tcPr>
            <w:tcW w:w="2070" w:type="dxa"/>
            <w:shd w:val="clear" w:color="auto" w:fill="0C2344"/>
          </w:tcPr>
          <w:p w:rsidR="001402EB" w:rsidRPr="00F3373D" w:rsidRDefault="001402EB" w:rsidP="00417CDB">
            <w:pPr>
              <w:rPr>
                <w:b/>
                <w:color w:val="FFFFFF" w:themeColor="background1"/>
              </w:rPr>
            </w:pPr>
            <w:r w:rsidRPr="00F3373D">
              <w:rPr>
                <w:b/>
                <w:color w:val="FFFFFF" w:themeColor="background1"/>
              </w:rPr>
              <w:t>Job Title</w:t>
            </w:r>
          </w:p>
        </w:tc>
        <w:tc>
          <w:tcPr>
            <w:tcW w:w="1710" w:type="dxa"/>
            <w:shd w:val="clear" w:color="auto" w:fill="0C2344"/>
          </w:tcPr>
          <w:p w:rsidR="001402EB" w:rsidRPr="00F3373D" w:rsidRDefault="001402EB" w:rsidP="00417CDB">
            <w:pPr>
              <w:rPr>
                <w:b/>
                <w:color w:val="FFFFFF" w:themeColor="background1"/>
              </w:rPr>
            </w:pPr>
            <w:r>
              <w:rPr>
                <w:b/>
                <w:color w:val="FFFFFF" w:themeColor="background1"/>
              </w:rPr>
              <w:t>Other Persons</w:t>
            </w:r>
          </w:p>
        </w:tc>
        <w:tc>
          <w:tcPr>
            <w:tcW w:w="2358" w:type="dxa"/>
            <w:shd w:val="clear" w:color="auto" w:fill="0C2344"/>
          </w:tcPr>
          <w:p w:rsidR="001402EB" w:rsidRPr="00F3373D" w:rsidRDefault="001402EB" w:rsidP="00417CDB">
            <w:pPr>
              <w:rPr>
                <w:b/>
                <w:color w:val="FFFFFF" w:themeColor="background1"/>
              </w:rPr>
            </w:pPr>
            <w:r w:rsidRPr="00F3373D">
              <w:rPr>
                <w:b/>
                <w:color w:val="FFFFFF" w:themeColor="background1"/>
              </w:rPr>
              <w:t>Job Title</w:t>
            </w:r>
          </w:p>
        </w:tc>
      </w:tr>
      <w:tr w:rsidR="001402EB" w:rsidTr="00F45EF4">
        <w:tc>
          <w:tcPr>
            <w:tcW w:w="3438" w:type="dxa"/>
          </w:tcPr>
          <w:p w:rsidR="001402EB" w:rsidRDefault="001402EB" w:rsidP="00417CDB">
            <w:r>
              <w:t>Employer Representative (required)</w:t>
            </w:r>
          </w:p>
        </w:tc>
        <w:tc>
          <w:tcPr>
            <w:tcW w:w="2070" w:type="dxa"/>
          </w:tcPr>
          <w:p w:rsidR="001402EB" w:rsidRDefault="001402EB" w:rsidP="00417CDB"/>
        </w:tc>
        <w:tc>
          <w:tcPr>
            <w:tcW w:w="1710" w:type="dxa"/>
          </w:tcPr>
          <w:p w:rsidR="001402EB" w:rsidRDefault="001402EB" w:rsidP="00417CDB">
            <w:r>
              <w:t>Other</w:t>
            </w:r>
          </w:p>
        </w:tc>
        <w:tc>
          <w:tcPr>
            <w:tcW w:w="2358" w:type="dxa"/>
          </w:tcPr>
          <w:p w:rsidR="001402EB" w:rsidRDefault="001402EB" w:rsidP="00417CDB"/>
        </w:tc>
      </w:tr>
      <w:tr w:rsidR="001402EB" w:rsidTr="00F45EF4">
        <w:tc>
          <w:tcPr>
            <w:tcW w:w="3438" w:type="dxa"/>
          </w:tcPr>
          <w:p w:rsidR="001402EB" w:rsidRDefault="001402EB" w:rsidP="00417CDB">
            <w:r>
              <w:t>Worker Representative (required)</w:t>
            </w:r>
          </w:p>
        </w:tc>
        <w:tc>
          <w:tcPr>
            <w:tcW w:w="2070" w:type="dxa"/>
          </w:tcPr>
          <w:p w:rsidR="001402EB" w:rsidRDefault="001402EB" w:rsidP="00417CDB"/>
        </w:tc>
        <w:tc>
          <w:tcPr>
            <w:tcW w:w="1710" w:type="dxa"/>
          </w:tcPr>
          <w:p w:rsidR="001402EB" w:rsidRDefault="001402EB" w:rsidP="00417CDB">
            <w:r>
              <w:t>Other</w:t>
            </w:r>
          </w:p>
        </w:tc>
        <w:tc>
          <w:tcPr>
            <w:tcW w:w="2358" w:type="dxa"/>
          </w:tcPr>
          <w:p w:rsidR="001402EB" w:rsidRDefault="001402EB" w:rsidP="00417CDB"/>
        </w:tc>
      </w:tr>
    </w:tbl>
    <w:p w:rsidR="00E07C9A" w:rsidRPr="00846453" w:rsidRDefault="00846453" w:rsidP="001402EB">
      <w:pPr>
        <w:pStyle w:val="Heading2"/>
        <w:spacing w:before="120" w:line="240" w:lineRule="auto"/>
        <w:rPr>
          <w:rFonts w:asciiTheme="minorHAnsi" w:hAnsiTheme="minorHAnsi"/>
          <w:color w:val="0055B7"/>
          <w:sz w:val="24"/>
          <w:szCs w:val="24"/>
          <w:lang w:val="en-CA"/>
        </w:rPr>
      </w:pPr>
      <w:r>
        <w:rPr>
          <w:rFonts w:asciiTheme="minorHAnsi" w:hAnsiTheme="minorHAnsi"/>
          <w:color w:val="0055B7"/>
          <w:sz w:val="24"/>
          <w:szCs w:val="24"/>
          <w:lang w:val="en-CA"/>
        </w:rPr>
        <w:t>Corrective Actions</w:t>
      </w:r>
    </w:p>
    <w:tbl>
      <w:tblPr>
        <w:tblStyle w:val="TableGrid"/>
        <w:tblW w:w="0" w:type="auto"/>
        <w:tblLook w:val="04A0" w:firstRow="1" w:lastRow="0" w:firstColumn="1" w:lastColumn="0" w:noHBand="0" w:noVBand="1"/>
      </w:tblPr>
      <w:tblGrid>
        <w:gridCol w:w="4248"/>
        <w:gridCol w:w="2520"/>
        <w:gridCol w:w="1440"/>
        <w:gridCol w:w="1368"/>
      </w:tblGrid>
      <w:tr w:rsidR="00E07C9A" w:rsidTr="00417CDB">
        <w:tc>
          <w:tcPr>
            <w:tcW w:w="4248" w:type="dxa"/>
            <w:shd w:val="clear" w:color="auto" w:fill="0C2344"/>
            <w:vAlign w:val="center"/>
          </w:tcPr>
          <w:p w:rsidR="00E07C9A" w:rsidRPr="00730BDC" w:rsidRDefault="00E07C9A" w:rsidP="00B91563">
            <w:pPr>
              <w:rPr>
                <w:b/>
                <w:color w:val="FFFFFF" w:themeColor="background1"/>
              </w:rPr>
            </w:pPr>
            <w:r w:rsidRPr="00730BDC">
              <w:rPr>
                <w:b/>
                <w:color w:val="FFFFFF" w:themeColor="background1"/>
              </w:rPr>
              <w:t>Action (What was done to ensu</w:t>
            </w:r>
            <w:r w:rsidR="00B91563">
              <w:rPr>
                <w:b/>
                <w:color w:val="FFFFFF" w:themeColor="background1"/>
              </w:rPr>
              <w:t>re the area was safe? Lockout, r</w:t>
            </w:r>
            <w:r w:rsidRPr="00730BDC">
              <w:rPr>
                <w:b/>
                <w:color w:val="FFFFFF" w:themeColor="background1"/>
              </w:rPr>
              <w:t xml:space="preserve">estrict </w:t>
            </w:r>
            <w:r w:rsidR="00B91563">
              <w:rPr>
                <w:b/>
                <w:color w:val="FFFFFF" w:themeColor="background1"/>
              </w:rPr>
              <w:t>a</w:t>
            </w:r>
            <w:r w:rsidRPr="00730BDC">
              <w:rPr>
                <w:b/>
                <w:color w:val="FFFFFF" w:themeColor="background1"/>
              </w:rPr>
              <w:t xml:space="preserve">ccess, Emergency </w:t>
            </w:r>
            <w:r w:rsidR="00B91563">
              <w:rPr>
                <w:b/>
                <w:color w:val="FFFFFF" w:themeColor="background1"/>
              </w:rPr>
              <w:t>Responders c</w:t>
            </w:r>
            <w:r w:rsidRPr="00730BDC">
              <w:rPr>
                <w:b/>
                <w:color w:val="FFFFFF" w:themeColor="background1"/>
              </w:rPr>
              <w:t>alled, etc.)</w:t>
            </w:r>
          </w:p>
        </w:tc>
        <w:tc>
          <w:tcPr>
            <w:tcW w:w="2520" w:type="dxa"/>
            <w:shd w:val="clear" w:color="auto" w:fill="0C2344"/>
            <w:vAlign w:val="center"/>
          </w:tcPr>
          <w:p w:rsidR="00E07C9A" w:rsidRPr="00F3373D" w:rsidRDefault="0076269C" w:rsidP="00417CDB">
            <w:pPr>
              <w:rPr>
                <w:b/>
                <w:color w:val="FFFFFF" w:themeColor="background1"/>
              </w:rPr>
            </w:pPr>
            <w:r>
              <w:rPr>
                <w:b/>
                <w:color w:val="FFFFFF" w:themeColor="background1"/>
              </w:rPr>
              <w:t>Assigned T</w:t>
            </w:r>
            <w:r w:rsidR="00E07C9A" w:rsidRPr="00F3373D">
              <w:rPr>
                <w:b/>
                <w:color w:val="FFFFFF" w:themeColor="background1"/>
              </w:rPr>
              <w:t xml:space="preserve">o </w:t>
            </w:r>
          </w:p>
          <w:p w:rsidR="00E07C9A" w:rsidRPr="00730BDC" w:rsidRDefault="00B91563" w:rsidP="00417CDB">
            <w:pPr>
              <w:jc w:val="both"/>
              <w:rPr>
                <w:b/>
                <w:color w:val="FFFFFF" w:themeColor="background1"/>
              </w:rPr>
            </w:pPr>
            <w:r>
              <w:rPr>
                <w:b/>
                <w:color w:val="FFFFFF" w:themeColor="background1"/>
              </w:rPr>
              <w:t>(Job t</w:t>
            </w:r>
            <w:r w:rsidR="00E07C9A" w:rsidRPr="00F3373D">
              <w:rPr>
                <w:b/>
                <w:color w:val="FFFFFF" w:themeColor="background1"/>
              </w:rPr>
              <w:t xml:space="preserve">itle of the person </w:t>
            </w:r>
            <w:r w:rsidR="00E07C9A">
              <w:rPr>
                <w:b/>
                <w:color w:val="FFFFFF" w:themeColor="background1"/>
              </w:rPr>
              <w:t>performing</w:t>
            </w:r>
            <w:r w:rsidR="00E07C9A" w:rsidRPr="00F3373D">
              <w:rPr>
                <w:b/>
                <w:color w:val="FFFFFF" w:themeColor="background1"/>
              </w:rPr>
              <w:t xml:space="preserve"> </w:t>
            </w:r>
            <w:r w:rsidR="00E07C9A">
              <w:rPr>
                <w:b/>
                <w:color w:val="FFFFFF" w:themeColor="background1"/>
              </w:rPr>
              <w:t xml:space="preserve">the </w:t>
            </w:r>
            <w:r w:rsidR="00E07C9A" w:rsidRPr="00F3373D">
              <w:rPr>
                <w:b/>
                <w:color w:val="FFFFFF" w:themeColor="background1"/>
              </w:rPr>
              <w:t>action)</w:t>
            </w:r>
          </w:p>
        </w:tc>
        <w:tc>
          <w:tcPr>
            <w:tcW w:w="1440" w:type="dxa"/>
            <w:shd w:val="clear" w:color="auto" w:fill="0C2344"/>
          </w:tcPr>
          <w:p w:rsidR="00E07C9A" w:rsidRPr="009F7BF6" w:rsidRDefault="0076269C" w:rsidP="00417CDB">
            <w:pPr>
              <w:jc w:val="center"/>
              <w:rPr>
                <w:b/>
                <w:color w:val="FFFFFF" w:themeColor="background1"/>
              </w:rPr>
            </w:pPr>
            <w:r>
              <w:rPr>
                <w:b/>
                <w:color w:val="FFFFFF" w:themeColor="background1"/>
              </w:rPr>
              <w:t>Expected C</w:t>
            </w:r>
            <w:r w:rsidR="00E07C9A" w:rsidRPr="009F7BF6">
              <w:rPr>
                <w:b/>
                <w:color w:val="FFFFFF" w:themeColor="background1"/>
              </w:rPr>
              <w:t xml:space="preserve">ompletion </w:t>
            </w:r>
            <w:r>
              <w:rPr>
                <w:b/>
                <w:color w:val="FFFFFF" w:themeColor="background1"/>
              </w:rPr>
              <w:t>D</w:t>
            </w:r>
            <w:r w:rsidR="00E07C9A" w:rsidRPr="009F7BF6">
              <w:rPr>
                <w:b/>
                <w:color w:val="FFFFFF" w:themeColor="background1"/>
              </w:rPr>
              <w:t>ate</w:t>
            </w:r>
          </w:p>
          <w:p w:rsidR="00E07C9A" w:rsidRPr="00730BDC" w:rsidRDefault="00E07C9A" w:rsidP="00417CDB">
            <w:pPr>
              <w:jc w:val="center"/>
              <w:rPr>
                <w:b/>
                <w:color w:val="FFFFFF" w:themeColor="background1"/>
              </w:rPr>
            </w:pPr>
            <w:r w:rsidRPr="00687176">
              <w:rPr>
                <w:b/>
                <w:color w:val="FFFFFF" w:themeColor="background1"/>
                <w:sz w:val="20"/>
              </w:rPr>
              <w:t>YYYY-MM-DD</w:t>
            </w:r>
          </w:p>
        </w:tc>
        <w:tc>
          <w:tcPr>
            <w:tcW w:w="1368" w:type="dxa"/>
            <w:shd w:val="clear" w:color="auto" w:fill="0C2344"/>
          </w:tcPr>
          <w:p w:rsidR="00E07C9A" w:rsidRDefault="00B91563" w:rsidP="00417CDB">
            <w:pPr>
              <w:jc w:val="center"/>
              <w:rPr>
                <w:b/>
                <w:color w:val="FFFFFF" w:themeColor="background1"/>
              </w:rPr>
            </w:pPr>
            <w:r>
              <w:rPr>
                <w:b/>
                <w:color w:val="FFFFFF" w:themeColor="background1"/>
              </w:rPr>
              <w:t>Completed D</w:t>
            </w:r>
            <w:r w:rsidR="00E07C9A" w:rsidRPr="00730BDC">
              <w:rPr>
                <w:b/>
                <w:color w:val="FFFFFF" w:themeColor="background1"/>
              </w:rPr>
              <w:t>ate</w:t>
            </w:r>
          </w:p>
          <w:p w:rsidR="00E07C9A" w:rsidRPr="00730BDC" w:rsidRDefault="00E07C9A" w:rsidP="00417CDB">
            <w:pPr>
              <w:jc w:val="center"/>
              <w:rPr>
                <w:b/>
                <w:color w:val="FFFFFF" w:themeColor="background1"/>
              </w:rPr>
            </w:pPr>
          </w:p>
          <w:p w:rsidR="00E07C9A" w:rsidRPr="00730BDC" w:rsidRDefault="00E07C9A" w:rsidP="00417CDB">
            <w:pPr>
              <w:jc w:val="center"/>
              <w:rPr>
                <w:b/>
                <w:color w:val="FFFFFF" w:themeColor="background1"/>
              </w:rPr>
            </w:pPr>
            <w:r>
              <w:rPr>
                <w:b/>
                <w:color w:val="FFFFFF" w:themeColor="background1"/>
                <w:sz w:val="20"/>
              </w:rPr>
              <w:t>YYYY-MM-DD</w:t>
            </w:r>
          </w:p>
        </w:tc>
      </w:tr>
      <w:tr w:rsidR="00E07C9A" w:rsidTr="00AD640E">
        <w:trPr>
          <w:trHeight w:val="395"/>
        </w:trPr>
        <w:tc>
          <w:tcPr>
            <w:tcW w:w="4248" w:type="dxa"/>
          </w:tcPr>
          <w:p w:rsidR="00E07C9A" w:rsidRDefault="00E07C9A" w:rsidP="00417CDB"/>
        </w:tc>
        <w:tc>
          <w:tcPr>
            <w:tcW w:w="2520" w:type="dxa"/>
          </w:tcPr>
          <w:p w:rsidR="00E07C9A" w:rsidRDefault="00E07C9A" w:rsidP="00417CDB"/>
        </w:tc>
        <w:tc>
          <w:tcPr>
            <w:tcW w:w="1440" w:type="dxa"/>
          </w:tcPr>
          <w:p w:rsidR="00E07C9A" w:rsidRDefault="00E07C9A" w:rsidP="00417CDB">
            <w:pPr>
              <w:jc w:val="center"/>
            </w:pPr>
          </w:p>
        </w:tc>
        <w:tc>
          <w:tcPr>
            <w:tcW w:w="1368" w:type="dxa"/>
          </w:tcPr>
          <w:p w:rsidR="00E07C9A" w:rsidRDefault="00E07C9A" w:rsidP="00417CDB">
            <w:pPr>
              <w:jc w:val="center"/>
            </w:pPr>
          </w:p>
        </w:tc>
      </w:tr>
      <w:tr w:rsidR="00E07C9A" w:rsidTr="00AD640E">
        <w:trPr>
          <w:trHeight w:val="359"/>
        </w:trPr>
        <w:tc>
          <w:tcPr>
            <w:tcW w:w="4248" w:type="dxa"/>
          </w:tcPr>
          <w:p w:rsidR="00E07C9A" w:rsidRDefault="00E07C9A" w:rsidP="00417CDB"/>
        </w:tc>
        <w:tc>
          <w:tcPr>
            <w:tcW w:w="2520" w:type="dxa"/>
          </w:tcPr>
          <w:p w:rsidR="00E07C9A" w:rsidRDefault="00E07C9A" w:rsidP="00417CDB"/>
        </w:tc>
        <w:tc>
          <w:tcPr>
            <w:tcW w:w="1440" w:type="dxa"/>
          </w:tcPr>
          <w:p w:rsidR="00E07C9A" w:rsidRDefault="00E07C9A" w:rsidP="00417CDB">
            <w:pPr>
              <w:jc w:val="center"/>
            </w:pPr>
          </w:p>
        </w:tc>
        <w:tc>
          <w:tcPr>
            <w:tcW w:w="1368" w:type="dxa"/>
          </w:tcPr>
          <w:p w:rsidR="00E07C9A" w:rsidRDefault="00E07C9A" w:rsidP="00417CDB">
            <w:pPr>
              <w:jc w:val="center"/>
            </w:pPr>
          </w:p>
        </w:tc>
      </w:tr>
    </w:tbl>
    <w:p w:rsidR="0091329B" w:rsidRPr="000743B0" w:rsidRDefault="00CC420E" w:rsidP="00AD640E">
      <w:pPr>
        <w:pStyle w:val="Heading3"/>
        <w:numPr>
          <w:ilvl w:val="0"/>
          <w:numId w:val="17"/>
        </w:numPr>
        <w:spacing w:before="0"/>
        <w:rPr>
          <w:rFonts w:asciiTheme="minorHAnsi" w:eastAsia="Times New Roman" w:hAnsiTheme="minorHAnsi" w:cs="Calibri"/>
          <w:b w:val="0"/>
          <w:color w:val="auto"/>
          <w:sz w:val="24"/>
          <w:szCs w:val="20"/>
          <w:lang w:val="en-CA"/>
        </w:rPr>
      </w:pPr>
      <w:r w:rsidRPr="000743B0">
        <w:rPr>
          <w:rFonts w:asciiTheme="minorHAnsi" w:eastAsia="Times New Roman" w:hAnsiTheme="minorHAnsi" w:cs="Calibri"/>
          <w:color w:val="auto"/>
          <w:szCs w:val="20"/>
          <w:lang w:val="en-CA"/>
        </w:rPr>
        <w:t>ENTER INTO CAIRS WITHIN 48 HOURS</w:t>
      </w:r>
      <w:r w:rsidR="000743B0" w:rsidRPr="000743B0">
        <w:rPr>
          <w:rFonts w:asciiTheme="minorHAnsi" w:eastAsia="Times New Roman" w:hAnsiTheme="minorHAnsi" w:cs="Calibri"/>
          <w:color w:val="auto"/>
          <w:szCs w:val="20"/>
          <w:lang w:val="en-CA"/>
        </w:rPr>
        <w:t>:</w:t>
      </w:r>
      <w:r w:rsidR="000743B0" w:rsidRPr="000743B0">
        <w:rPr>
          <w:rFonts w:asciiTheme="minorHAnsi" w:eastAsia="Times New Roman" w:hAnsiTheme="minorHAnsi" w:cs="Calibri"/>
          <w:b w:val="0"/>
          <w:color w:val="auto"/>
          <w:szCs w:val="20"/>
          <w:lang w:val="en-CA"/>
        </w:rPr>
        <w:t xml:space="preserve"> </w:t>
      </w:r>
      <w:hyperlink r:id="rId8" w:history="1">
        <w:r w:rsidR="000743B0" w:rsidRPr="000743B0">
          <w:rPr>
            <w:rStyle w:val="Hyperlink"/>
            <w:b w:val="0"/>
          </w:rPr>
          <w:t>https://www.cairs.ubc.ca/public_page.php</w:t>
        </w:r>
      </w:hyperlink>
      <w:r w:rsidR="0091329B" w:rsidRPr="000743B0">
        <w:rPr>
          <w:b w:val="0"/>
        </w:rPr>
        <w:br w:type="page"/>
      </w:r>
    </w:p>
    <w:p w:rsidR="0091329B" w:rsidRDefault="004512AC" w:rsidP="002E271D">
      <w:pPr>
        <w:pStyle w:val="Heading1"/>
        <w:spacing w:before="0"/>
        <w:jc w:val="center"/>
        <w:rPr>
          <w:rFonts w:ascii="Calibri Light" w:eastAsia="Times New Roman" w:hAnsi="Calibri Light"/>
          <w:color w:val="0C2344"/>
          <w:sz w:val="36"/>
          <w:szCs w:val="36"/>
          <w:lang w:val="en-CA"/>
        </w:rPr>
      </w:pPr>
      <w:r>
        <w:rPr>
          <w:rFonts w:ascii="Calibri Light" w:eastAsia="Times New Roman" w:hAnsi="Calibri Light"/>
          <w:color w:val="0C2344"/>
          <w:sz w:val="36"/>
          <w:szCs w:val="36"/>
          <w:lang w:val="en-CA"/>
        </w:rPr>
        <w:lastRenderedPageBreak/>
        <w:t>CONTRIBUTING FACTORS</w:t>
      </w:r>
      <w:r w:rsidR="00E43BD7" w:rsidRPr="002E271D">
        <w:rPr>
          <w:rFonts w:ascii="Calibri Light" w:eastAsia="Times New Roman" w:hAnsi="Calibri Light"/>
          <w:color w:val="0C2344"/>
          <w:sz w:val="36"/>
          <w:szCs w:val="36"/>
          <w:lang w:val="en-CA"/>
        </w:rPr>
        <w:t xml:space="preserve"> / CONDITIONS</w:t>
      </w:r>
      <w:r w:rsidR="0081542F">
        <w:rPr>
          <w:rFonts w:ascii="Calibri Light" w:eastAsia="Times New Roman" w:hAnsi="Calibri Light"/>
          <w:color w:val="0C2344"/>
          <w:sz w:val="36"/>
          <w:szCs w:val="36"/>
          <w:lang w:val="en-CA"/>
        </w:rPr>
        <w:t xml:space="preserve"> TOOL</w:t>
      </w:r>
    </w:p>
    <w:p w:rsidR="0095466C" w:rsidRPr="0095466C" w:rsidRDefault="0095466C" w:rsidP="0095466C">
      <w:pPr>
        <w:pStyle w:val="ListParagraph"/>
        <w:numPr>
          <w:ilvl w:val="0"/>
          <w:numId w:val="3"/>
        </w:numPr>
        <w:rPr>
          <w:rFonts w:eastAsiaTheme="majorEastAsia" w:cstheme="majorBidi"/>
          <w:b/>
          <w:bCs/>
          <w:color w:val="0055B7"/>
          <w:sz w:val="28"/>
          <w:szCs w:val="24"/>
          <w:lang w:val="en-CA"/>
        </w:rPr>
      </w:pPr>
      <w:r w:rsidRPr="0095466C">
        <w:rPr>
          <w:rFonts w:eastAsiaTheme="majorEastAsia" w:cstheme="majorBidi"/>
          <w:b/>
          <w:bCs/>
          <w:color w:val="0055B7"/>
          <w:sz w:val="28"/>
          <w:szCs w:val="24"/>
          <w:lang w:val="en-CA"/>
        </w:rPr>
        <w:t>EVALUATE FINDINGS AND DETERMINE DIRECT CAUSES</w:t>
      </w:r>
    </w:p>
    <w:tbl>
      <w:tblPr>
        <w:tblStyle w:val="TableGrid"/>
        <w:tblW w:w="9576" w:type="dxa"/>
        <w:tblLook w:val="04A0" w:firstRow="1" w:lastRow="0" w:firstColumn="1" w:lastColumn="0" w:noHBand="0" w:noVBand="1"/>
      </w:tblPr>
      <w:tblGrid>
        <w:gridCol w:w="4698"/>
        <w:gridCol w:w="4878"/>
      </w:tblGrid>
      <w:tr w:rsidR="0091329B" w:rsidRPr="000B5BCE" w:rsidTr="00454561">
        <w:tc>
          <w:tcPr>
            <w:tcW w:w="9576" w:type="dxa"/>
            <w:gridSpan w:val="2"/>
            <w:shd w:val="clear" w:color="auto" w:fill="0C2344"/>
          </w:tcPr>
          <w:p w:rsidR="0091329B" w:rsidRPr="000B5BCE" w:rsidRDefault="0091329B" w:rsidP="00690CE8">
            <w:pPr>
              <w:rPr>
                <w:b/>
              </w:rPr>
            </w:pPr>
            <w:r w:rsidRPr="000B5BCE">
              <w:rPr>
                <w:b/>
              </w:rPr>
              <w:t>Task Related Causes</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095987508"/>
                <w14:checkbox>
                  <w14:checked w14:val="0"/>
                  <w14:checkedState w14:val="2612" w14:font="MS Gothic"/>
                  <w14:uncheckedState w14:val="2610" w14:font="MS Gothic"/>
                </w14:checkbox>
              </w:sdtPr>
              <w:sdtEndPr/>
              <w:sdtContent>
                <w:r w:rsid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Lifting overhead</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306091932"/>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Twisting the trunk</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008873032"/>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Heavy load - Push</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255336828"/>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Heavy load - Lift</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994638956"/>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Awkward load to handle</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2098933366"/>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Heavy load - Pull</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2045278806"/>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Sharp edges on load</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675564797"/>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Hot load</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540406074"/>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Stooping</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604781925"/>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Repetitive motion</w:t>
            </w:r>
          </w:p>
        </w:tc>
      </w:tr>
      <w:tr w:rsidR="0091329B" w:rsidRPr="000B5BCE" w:rsidTr="007C1FEE">
        <w:tc>
          <w:tcPr>
            <w:tcW w:w="4698" w:type="dxa"/>
          </w:tcPr>
          <w:p w:rsidR="0091329B" w:rsidRPr="000B5BCE" w:rsidRDefault="003A43C2" w:rsidP="0076269C">
            <w:sdt>
              <w:sdtPr>
                <w:rPr>
                  <w:rFonts w:ascii="MS Gothic" w:eastAsia="MS Gothic" w:hAnsi="MS Gothic"/>
                  <w:color w:val="5D5D5D"/>
                  <w:sz w:val="20"/>
                  <w:szCs w:val="20"/>
                  <w:shd w:val="clear" w:color="auto" w:fill="FFFFFF"/>
                </w:rPr>
                <w:id w:val="-1393878884"/>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 xml:space="preserve">Incorrect </w:t>
            </w:r>
            <w:r w:rsidR="0076269C">
              <w:rPr>
                <w:color w:val="5D5D5D"/>
                <w:sz w:val="20"/>
                <w:szCs w:val="20"/>
                <w:shd w:val="clear" w:color="auto" w:fill="FFFFFF"/>
              </w:rPr>
              <w:t>t</w:t>
            </w:r>
            <w:r w:rsidR="0091329B" w:rsidRPr="00454561">
              <w:rPr>
                <w:color w:val="5D5D5D"/>
                <w:sz w:val="20"/>
                <w:szCs w:val="20"/>
                <w:shd w:val="clear" w:color="auto" w:fill="FFFFFF"/>
              </w:rPr>
              <w:t>ool</w:t>
            </w:r>
          </w:p>
        </w:tc>
        <w:tc>
          <w:tcPr>
            <w:tcW w:w="4878" w:type="dxa"/>
          </w:tcPr>
          <w:p w:rsidR="0091329B" w:rsidRPr="000B5BCE" w:rsidRDefault="003A43C2" w:rsidP="0076269C">
            <w:sdt>
              <w:sdtPr>
                <w:rPr>
                  <w:rFonts w:ascii="MS Gothic" w:eastAsia="MS Gothic" w:hAnsi="MS Gothic"/>
                  <w:color w:val="5D5D5D"/>
                  <w:sz w:val="20"/>
                  <w:szCs w:val="20"/>
                  <w:shd w:val="clear" w:color="auto" w:fill="FFFFFF"/>
                </w:rPr>
                <w:id w:val="-1542896312"/>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 xml:space="preserve">Extended </w:t>
            </w:r>
            <w:r w:rsidR="0076269C">
              <w:rPr>
                <w:color w:val="5D5D5D"/>
                <w:sz w:val="20"/>
                <w:szCs w:val="20"/>
                <w:shd w:val="clear" w:color="auto" w:fill="FFFFFF"/>
              </w:rPr>
              <w:t>r</w:t>
            </w:r>
            <w:r w:rsidR="0091329B" w:rsidRPr="00454561">
              <w:rPr>
                <w:color w:val="5D5D5D"/>
                <w:sz w:val="20"/>
                <w:szCs w:val="20"/>
                <w:shd w:val="clear" w:color="auto" w:fill="FFFFFF"/>
              </w:rPr>
              <w:t>each</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528216258"/>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76269C">
              <w:rPr>
                <w:color w:val="5D5D5D"/>
                <w:sz w:val="20"/>
                <w:szCs w:val="20"/>
                <w:shd w:val="clear" w:color="auto" w:fill="FFFFFF"/>
              </w:rPr>
              <w:t>Procedures not f</w:t>
            </w:r>
            <w:r w:rsidR="00DC202C" w:rsidRPr="00454561">
              <w:rPr>
                <w:color w:val="5D5D5D"/>
                <w:sz w:val="20"/>
                <w:szCs w:val="20"/>
                <w:shd w:val="clear" w:color="auto" w:fill="FFFFFF"/>
              </w:rPr>
              <w:t>ollowed</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206111793"/>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Rushing</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85638379"/>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Other (specify below)</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400112005"/>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Lifting</w:t>
            </w:r>
          </w:p>
        </w:tc>
      </w:tr>
      <w:tr w:rsidR="0091329B" w:rsidRPr="000B5BCE" w:rsidTr="00454561">
        <w:tc>
          <w:tcPr>
            <w:tcW w:w="9576" w:type="dxa"/>
            <w:gridSpan w:val="2"/>
          </w:tcPr>
          <w:p w:rsidR="0091329B" w:rsidRPr="000B5BCE" w:rsidRDefault="0091329B" w:rsidP="00690CE8">
            <w:pPr>
              <w:rPr>
                <w:color w:val="5D5D5D"/>
                <w:sz w:val="20"/>
                <w:szCs w:val="20"/>
                <w:shd w:val="clear" w:color="auto" w:fill="FFFFFF"/>
              </w:rPr>
            </w:pPr>
          </w:p>
        </w:tc>
      </w:tr>
    </w:tbl>
    <w:p w:rsidR="0091329B" w:rsidRPr="003C653C" w:rsidRDefault="0091329B" w:rsidP="0091329B">
      <w:pPr>
        <w:spacing w:after="0"/>
        <w:rPr>
          <w:sz w:val="12"/>
        </w:rPr>
      </w:pPr>
    </w:p>
    <w:tbl>
      <w:tblPr>
        <w:tblStyle w:val="TableGrid"/>
        <w:tblW w:w="0" w:type="auto"/>
        <w:tblLook w:val="04A0" w:firstRow="1" w:lastRow="0" w:firstColumn="1" w:lastColumn="0" w:noHBand="0" w:noVBand="1"/>
      </w:tblPr>
      <w:tblGrid>
        <w:gridCol w:w="4698"/>
        <w:gridCol w:w="4878"/>
      </w:tblGrid>
      <w:tr w:rsidR="0091329B" w:rsidRPr="000B5BCE" w:rsidTr="00690CE8">
        <w:tc>
          <w:tcPr>
            <w:tcW w:w="9576" w:type="dxa"/>
            <w:gridSpan w:val="2"/>
            <w:shd w:val="clear" w:color="auto" w:fill="0C2344"/>
          </w:tcPr>
          <w:p w:rsidR="0091329B" w:rsidRPr="000B5BCE" w:rsidRDefault="0091329B" w:rsidP="00690CE8">
            <w:r w:rsidRPr="000B5BCE">
              <w:rPr>
                <w:b/>
              </w:rPr>
              <w:t>Environment Related Causes</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801064304"/>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Variations in floor surface</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247653198"/>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Housekeeping</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656041960"/>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Wet / Slippery</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745488790"/>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Cold / Hot</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893642553"/>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Personal Protective Equipment restrictions</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908501166"/>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Vision obstructed</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865781591"/>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Noise</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764749538"/>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76269C">
              <w:rPr>
                <w:color w:val="5D5D5D"/>
                <w:sz w:val="20"/>
                <w:szCs w:val="20"/>
                <w:shd w:val="clear" w:color="auto" w:fill="FFFFFF"/>
              </w:rPr>
              <w:t>Limited space / C</w:t>
            </w:r>
            <w:r w:rsidR="0091329B" w:rsidRPr="00454561">
              <w:rPr>
                <w:color w:val="5D5D5D"/>
                <w:sz w:val="20"/>
                <w:szCs w:val="20"/>
                <w:shd w:val="clear" w:color="auto" w:fill="FFFFFF"/>
              </w:rPr>
              <w:t>onstrained posture</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485817906"/>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Other (specify below)</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934805773"/>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Lighting</w:t>
            </w:r>
          </w:p>
        </w:tc>
      </w:tr>
      <w:tr w:rsidR="0091329B" w:rsidRPr="000B5BCE" w:rsidTr="00690CE8">
        <w:tc>
          <w:tcPr>
            <w:tcW w:w="9576" w:type="dxa"/>
            <w:gridSpan w:val="2"/>
          </w:tcPr>
          <w:p w:rsidR="0091329B" w:rsidRPr="000B5BCE" w:rsidRDefault="0091329B" w:rsidP="00690CE8">
            <w:pPr>
              <w:rPr>
                <w:color w:val="5D5D5D"/>
                <w:sz w:val="20"/>
                <w:szCs w:val="20"/>
                <w:shd w:val="clear" w:color="auto" w:fill="FFFFFF"/>
              </w:rPr>
            </w:pPr>
          </w:p>
        </w:tc>
      </w:tr>
    </w:tbl>
    <w:p w:rsidR="0091329B" w:rsidRPr="003C653C" w:rsidRDefault="0091329B" w:rsidP="0091329B">
      <w:pPr>
        <w:spacing w:after="0"/>
        <w:rPr>
          <w:sz w:val="12"/>
        </w:rPr>
      </w:pPr>
    </w:p>
    <w:tbl>
      <w:tblPr>
        <w:tblStyle w:val="TableGrid"/>
        <w:tblW w:w="0" w:type="auto"/>
        <w:tblLook w:val="04A0" w:firstRow="1" w:lastRow="0" w:firstColumn="1" w:lastColumn="0" w:noHBand="0" w:noVBand="1"/>
      </w:tblPr>
      <w:tblGrid>
        <w:gridCol w:w="4698"/>
        <w:gridCol w:w="4878"/>
      </w:tblGrid>
      <w:tr w:rsidR="0091329B" w:rsidRPr="000B5BCE" w:rsidTr="00690CE8">
        <w:tc>
          <w:tcPr>
            <w:tcW w:w="9576" w:type="dxa"/>
            <w:gridSpan w:val="2"/>
            <w:shd w:val="clear" w:color="auto" w:fill="0C2344"/>
          </w:tcPr>
          <w:p w:rsidR="0091329B" w:rsidRPr="000B5BCE" w:rsidRDefault="0091329B" w:rsidP="00690CE8">
            <w:r w:rsidRPr="000B5BCE">
              <w:rPr>
                <w:b/>
              </w:rPr>
              <w:t xml:space="preserve">Organizational </w:t>
            </w:r>
            <w:r>
              <w:rPr>
                <w:b/>
              </w:rPr>
              <w:t xml:space="preserve">Related </w:t>
            </w:r>
            <w:r w:rsidRPr="000B5BCE">
              <w:rPr>
                <w:b/>
              </w:rPr>
              <w:t>Causes</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671072259"/>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Excessive workload</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604564251"/>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76269C">
              <w:rPr>
                <w:color w:val="5D5D5D"/>
                <w:sz w:val="20"/>
                <w:szCs w:val="20"/>
                <w:shd w:val="clear" w:color="auto" w:fill="FFFFFF"/>
              </w:rPr>
              <w:t>Poor c</w:t>
            </w:r>
            <w:r w:rsidR="0091329B" w:rsidRPr="00454561">
              <w:rPr>
                <w:color w:val="5D5D5D"/>
                <w:sz w:val="20"/>
                <w:szCs w:val="20"/>
                <w:shd w:val="clear" w:color="auto" w:fill="FFFFFF"/>
              </w:rPr>
              <w:t>ommunication</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927412499"/>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Planning inadequate</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268930946"/>
                <w14:checkbox>
                  <w14:checked w14:val="0"/>
                  <w14:checkedState w14:val="2612" w14:font="MS Gothic"/>
                  <w14:uncheckedState w14:val="2610" w14:font="MS Gothic"/>
                </w14:checkbox>
              </w:sdtPr>
              <w:sdtEndPr/>
              <w:sdtContent>
                <w:r w:rsidR="00454561">
                  <w:rPr>
                    <w:rFonts w:ascii="MS Gothic" w:eastAsia="MS Gothic" w:hAnsi="MS Gothic" w:hint="eastAsia"/>
                    <w:color w:val="5D5D5D"/>
                    <w:sz w:val="20"/>
                    <w:szCs w:val="20"/>
                    <w:shd w:val="clear" w:color="auto" w:fill="FFFFFF"/>
                  </w:rPr>
                  <w:t>☐</w:t>
                </w:r>
              </w:sdtContent>
            </w:sdt>
            <w:r w:rsidR="0076269C">
              <w:rPr>
                <w:color w:val="5D5D5D"/>
                <w:sz w:val="20"/>
                <w:szCs w:val="20"/>
                <w:shd w:val="clear" w:color="auto" w:fill="FFFFFF"/>
              </w:rPr>
              <w:t>Job / S</w:t>
            </w:r>
            <w:r w:rsidR="0091329B" w:rsidRPr="00454561">
              <w:rPr>
                <w:color w:val="5D5D5D"/>
                <w:sz w:val="20"/>
                <w:szCs w:val="20"/>
                <w:shd w:val="clear" w:color="auto" w:fill="FFFFFF"/>
              </w:rPr>
              <w:t>kill training inadequate</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074555641"/>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Poor job design / work layout</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674614400"/>
                <w14:checkbox>
                  <w14:checked w14:val="0"/>
                  <w14:checkedState w14:val="2612" w14:font="MS Gothic"/>
                  <w14:uncheckedState w14:val="2610" w14:font="MS Gothic"/>
                </w14:checkbox>
              </w:sdtPr>
              <w:sdtEndPr/>
              <w:sdtContent>
                <w:r w:rsid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Staffing inadequate</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838963148"/>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Previous condition not corrected/identified</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2021736879"/>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Standard Operating Procedures not available/inadequate</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91690865"/>
                <w14:checkbox>
                  <w14:checked w14:val="0"/>
                  <w14:checkedState w14:val="2612" w14:font="MS Gothic"/>
                  <w14:uncheckedState w14:val="2610" w14:font="MS Gothic"/>
                </w14:checkbox>
              </w:sdtPr>
              <w:sdtEndPr/>
              <w:sdtContent>
                <w:r w:rsid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Other (specify below)</w:t>
            </w:r>
          </w:p>
        </w:tc>
        <w:tc>
          <w:tcPr>
            <w:tcW w:w="4878" w:type="dxa"/>
          </w:tcPr>
          <w:p w:rsidR="0091329B" w:rsidRPr="000B5BCE" w:rsidRDefault="0091329B" w:rsidP="00690CE8"/>
        </w:tc>
      </w:tr>
      <w:tr w:rsidR="0091329B" w:rsidRPr="000B5BCE" w:rsidTr="00690CE8">
        <w:tc>
          <w:tcPr>
            <w:tcW w:w="9576" w:type="dxa"/>
            <w:gridSpan w:val="2"/>
          </w:tcPr>
          <w:p w:rsidR="0091329B" w:rsidRPr="000B5BCE" w:rsidRDefault="0091329B" w:rsidP="00690CE8"/>
        </w:tc>
      </w:tr>
    </w:tbl>
    <w:p w:rsidR="0091329B" w:rsidRPr="003C653C" w:rsidRDefault="0091329B" w:rsidP="0091329B">
      <w:pPr>
        <w:spacing w:after="0"/>
        <w:rPr>
          <w:b/>
          <w:bCs/>
          <w:color w:val="5D5D5D"/>
          <w:sz w:val="12"/>
          <w:szCs w:val="20"/>
          <w:bdr w:val="none" w:sz="0" w:space="0" w:color="auto" w:frame="1"/>
          <w:shd w:val="clear" w:color="auto" w:fill="FFFFFF"/>
        </w:rPr>
      </w:pPr>
    </w:p>
    <w:tbl>
      <w:tblPr>
        <w:tblStyle w:val="TableGrid"/>
        <w:tblW w:w="0" w:type="auto"/>
        <w:tblLook w:val="04A0" w:firstRow="1" w:lastRow="0" w:firstColumn="1" w:lastColumn="0" w:noHBand="0" w:noVBand="1"/>
      </w:tblPr>
      <w:tblGrid>
        <w:gridCol w:w="4698"/>
        <w:gridCol w:w="4878"/>
      </w:tblGrid>
      <w:tr w:rsidR="0091329B" w:rsidRPr="000B5BCE" w:rsidTr="00690CE8">
        <w:tc>
          <w:tcPr>
            <w:tcW w:w="9576" w:type="dxa"/>
            <w:gridSpan w:val="2"/>
            <w:shd w:val="clear" w:color="auto" w:fill="0C2344"/>
          </w:tcPr>
          <w:p w:rsidR="0091329B" w:rsidRPr="000B5BCE" w:rsidRDefault="0091329B" w:rsidP="00690CE8">
            <w:r w:rsidRPr="000B5BCE">
              <w:rPr>
                <w:b/>
              </w:rPr>
              <w:t>Equipment Related Causes</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964700001"/>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High force equipment</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246568957"/>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Defective equipment</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324172762"/>
                <w14:checkbox>
                  <w14:checked w14:val="0"/>
                  <w14:checkedState w14:val="2612" w14:font="MS Gothic"/>
                  <w14:uncheckedState w14:val="2610" w14:font="MS Gothic"/>
                </w14:checkbox>
              </w:sdtPr>
              <w:sdtEndPr/>
              <w:sdtContent>
                <w:r w:rsidR="00454561">
                  <w:rPr>
                    <w:rFonts w:ascii="MS Gothic" w:eastAsia="MS Gothic" w:hAnsi="MS Gothic" w:hint="eastAsia"/>
                    <w:color w:val="5D5D5D"/>
                    <w:sz w:val="20"/>
                    <w:szCs w:val="20"/>
                    <w:shd w:val="clear" w:color="auto" w:fill="FFFFFF"/>
                  </w:rPr>
                  <w:t>☐</w:t>
                </w:r>
              </w:sdtContent>
            </w:sdt>
            <w:r w:rsidR="0092744C">
              <w:rPr>
                <w:color w:val="5D5D5D"/>
                <w:sz w:val="20"/>
                <w:szCs w:val="20"/>
                <w:shd w:val="clear" w:color="auto" w:fill="FFFFFF"/>
              </w:rPr>
              <w:t>Signage / L</w:t>
            </w:r>
            <w:r w:rsidR="0091329B" w:rsidRPr="00454561">
              <w:rPr>
                <w:color w:val="5D5D5D"/>
                <w:sz w:val="20"/>
                <w:szCs w:val="20"/>
                <w:shd w:val="clear" w:color="auto" w:fill="FFFFFF"/>
              </w:rPr>
              <w:t>abeling inadequate</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769043021"/>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Preventative maintenance / inspections inadequate</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316943494"/>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Equipment vibration</w:t>
            </w:r>
          </w:p>
        </w:tc>
        <w:tc>
          <w:tcPr>
            <w:tcW w:w="4878" w:type="dxa"/>
          </w:tcPr>
          <w:p w:rsidR="0091329B" w:rsidRPr="000B5BCE" w:rsidRDefault="003A43C2" w:rsidP="0076269C">
            <w:sdt>
              <w:sdtPr>
                <w:rPr>
                  <w:rFonts w:ascii="MS Gothic" w:eastAsia="MS Gothic" w:hAnsi="MS Gothic"/>
                  <w:color w:val="5D5D5D"/>
                  <w:sz w:val="20"/>
                  <w:szCs w:val="20"/>
                  <w:shd w:val="clear" w:color="auto" w:fill="FFFFFF"/>
                </w:rPr>
                <w:id w:val="-942598528"/>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 xml:space="preserve">Material / </w:t>
            </w:r>
            <w:r w:rsidR="0076269C">
              <w:rPr>
                <w:color w:val="5D5D5D"/>
                <w:sz w:val="20"/>
                <w:szCs w:val="20"/>
                <w:shd w:val="clear" w:color="auto" w:fill="FFFFFF"/>
              </w:rPr>
              <w:t>E</w:t>
            </w:r>
            <w:r w:rsidR="0091329B" w:rsidRPr="00454561">
              <w:rPr>
                <w:color w:val="5D5D5D"/>
                <w:sz w:val="20"/>
                <w:szCs w:val="20"/>
                <w:shd w:val="clear" w:color="auto" w:fill="FFFFFF"/>
              </w:rPr>
              <w:t>quipment failure</w:t>
            </w:r>
          </w:p>
        </w:tc>
      </w:tr>
      <w:tr w:rsidR="0091329B" w:rsidRPr="000B5BCE" w:rsidTr="007C1FEE">
        <w:tc>
          <w:tcPr>
            <w:tcW w:w="4698" w:type="dxa"/>
          </w:tcPr>
          <w:p w:rsidR="0091329B" w:rsidRPr="000B5BCE" w:rsidRDefault="003A43C2" w:rsidP="0076269C">
            <w:sdt>
              <w:sdtPr>
                <w:rPr>
                  <w:rFonts w:ascii="MS Gothic" w:eastAsia="MS Gothic" w:hAnsi="MS Gothic"/>
                  <w:color w:val="5D5D5D"/>
                  <w:sz w:val="20"/>
                  <w:szCs w:val="20"/>
                  <w:shd w:val="clear" w:color="auto" w:fill="FFFFFF"/>
                </w:rPr>
                <w:id w:val="-493870804"/>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76269C">
              <w:rPr>
                <w:color w:val="5D5D5D"/>
                <w:sz w:val="20"/>
                <w:szCs w:val="20"/>
                <w:shd w:val="clear" w:color="auto" w:fill="FFFFFF"/>
              </w:rPr>
              <w:t>Proper e</w:t>
            </w:r>
            <w:r w:rsidR="0091329B" w:rsidRPr="00454561">
              <w:rPr>
                <w:color w:val="5D5D5D"/>
                <w:sz w:val="20"/>
                <w:szCs w:val="20"/>
                <w:shd w:val="clear" w:color="auto" w:fill="FFFFFF"/>
              </w:rPr>
              <w:t xml:space="preserve">quipment </w:t>
            </w:r>
            <w:r w:rsidR="0076269C">
              <w:rPr>
                <w:color w:val="5D5D5D"/>
                <w:sz w:val="20"/>
                <w:szCs w:val="20"/>
                <w:shd w:val="clear" w:color="auto" w:fill="FFFFFF"/>
              </w:rPr>
              <w:t>unavailable/i</w:t>
            </w:r>
            <w:r w:rsidR="0091329B" w:rsidRPr="00454561">
              <w:rPr>
                <w:color w:val="5D5D5D"/>
                <w:sz w:val="20"/>
                <w:szCs w:val="20"/>
                <w:shd w:val="clear" w:color="auto" w:fill="FFFFFF"/>
              </w:rPr>
              <w:t>nadequate</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91879768"/>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Incorrect equipment</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335991528"/>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Other (specify below)</w:t>
            </w:r>
          </w:p>
        </w:tc>
        <w:tc>
          <w:tcPr>
            <w:tcW w:w="4878" w:type="dxa"/>
          </w:tcPr>
          <w:p w:rsidR="0091329B" w:rsidRPr="000B5BCE" w:rsidRDefault="003A43C2" w:rsidP="0076269C">
            <w:sdt>
              <w:sdtPr>
                <w:rPr>
                  <w:rFonts w:ascii="MS Gothic" w:eastAsia="MS Gothic" w:hAnsi="MS Gothic"/>
                  <w:color w:val="5D5D5D"/>
                  <w:sz w:val="20"/>
                  <w:szCs w:val="20"/>
                  <w:shd w:val="clear" w:color="auto" w:fill="FFFFFF"/>
                </w:rPr>
                <w:id w:val="1319075481"/>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 xml:space="preserve">Guarding </w:t>
            </w:r>
            <w:r w:rsidR="0076269C">
              <w:rPr>
                <w:color w:val="5D5D5D"/>
                <w:sz w:val="20"/>
                <w:szCs w:val="20"/>
                <w:shd w:val="clear" w:color="auto" w:fill="FFFFFF"/>
              </w:rPr>
              <w:t>i</w:t>
            </w:r>
            <w:r w:rsidR="0091329B" w:rsidRPr="00454561">
              <w:rPr>
                <w:color w:val="5D5D5D"/>
                <w:sz w:val="20"/>
                <w:szCs w:val="20"/>
                <w:shd w:val="clear" w:color="auto" w:fill="FFFFFF"/>
              </w:rPr>
              <w:t>nadequate</w:t>
            </w:r>
          </w:p>
        </w:tc>
      </w:tr>
      <w:tr w:rsidR="0091329B" w:rsidRPr="000B5BCE" w:rsidTr="00690CE8">
        <w:tc>
          <w:tcPr>
            <w:tcW w:w="9576" w:type="dxa"/>
            <w:gridSpan w:val="2"/>
          </w:tcPr>
          <w:p w:rsidR="0091329B" w:rsidRPr="000B5BCE" w:rsidRDefault="0091329B" w:rsidP="00690CE8">
            <w:pPr>
              <w:rPr>
                <w:color w:val="5D5D5D"/>
                <w:sz w:val="20"/>
                <w:szCs w:val="20"/>
                <w:shd w:val="clear" w:color="auto" w:fill="FFFFFF"/>
              </w:rPr>
            </w:pPr>
          </w:p>
        </w:tc>
      </w:tr>
    </w:tbl>
    <w:p w:rsidR="0091329B" w:rsidRPr="003C653C" w:rsidRDefault="0091329B" w:rsidP="0091329B">
      <w:pPr>
        <w:spacing w:after="0"/>
        <w:rPr>
          <w:sz w:val="12"/>
        </w:rPr>
      </w:pPr>
    </w:p>
    <w:tbl>
      <w:tblPr>
        <w:tblStyle w:val="TableGrid"/>
        <w:tblW w:w="0" w:type="auto"/>
        <w:tblLook w:val="04A0" w:firstRow="1" w:lastRow="0" w:firstColumn="1" w:lastColumn="0" w:noHBand="0" w:noVBand="1"/>
      </w:tblPr>
      <w:tblGrid>
        <w:gridCol w:w="4698"/>
        <w:gridCol w:w="4878"/>
      </w:tblGrid>
      <w:tr w:rsidR="0091329B" w:rsidRPr="000B5BCE" w:rsidTr="00690CE8">
        <w:tc>
          <w:tcPr>
            <w:tcW w:w="9576" w:type="dxa"/>
            <w:gridSpan w:val="2"/>
            <w:shd w:val="clear" w:color="auto" w:fill="0C2344"/>
          </w:tcPr>
          <w:p w:rsidR="0091329B" w:rsidRPr="000B5BCE" w:rsidRDefault="0091329B" w:rsidP="00690CE8">
            <w:r w:rsidRPr="000B5BCE">
              <w:rPr>
                <w:b/>
              </w:rPr>
              <w:t xml:space="preserve">Human </w:t>
            </w:r>
            <w:r>
              <w:rPr>
                <w:b/>
              </w:rPr>
              <w:t xml:space="preserve">Related </w:t>
            </w:r>
            <w:r w:rsidRPr="000B5BCE">
              <w:rPr>
                <w:b/>
              </w:rPr>
              <w:t>Causes</w:t>
            </w:r>
          </w:p>
        </w:tc>
      </w:tr>
      <w:tr w:rsidR="0091329B" w:rsidRPr="000B5BCE" w:rsidTr="007C1FEE">
        <w:tc>
          <w:tcPr>
            <w:tcW w:w="4698" w:type="dxa"/>
          </w:tcPr>
          <w:p w:rsidR="0091329B" w:rsidRPr="000B5BCE" w:rsidRDefault="003A43C2" w:rsidP="0076269C">
            <w:sdt>
              <w:sdtPr>
                <w:rPr>
                  <w:rFonts w:ascii="MS Gothic" w:eastAsia="MS Gothic" w:hAnsi="MS Gothic"/>
                  <w:color w:val="5D5D5D"/>
                  <w:sz w:val="20"/>
                  <w:szCs w:val="20"/>
                  <w:shd w:val="clear" w:color="auto" w:fill="FFFFFF"/>
                </w:rPr>
                <w:id w:val="895155208"/>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 xml:space="preserve">Knowledge / </w:t>
            </w:r>
            <w:r w:rsidR="0076269C">
              <w:rPr>
                <w:color w:val="5D5D5D"/>
                <w:sz w:val="20"/>
                <w:szCs w:val="20"/>
                <w:shd w:val="clear" w:color="auto" w:fill="FFFFFF"/>
              </w:rPr>
              <w:t>S</w:t>
            </w:r>
            <w:r w:rsidR="0091329B" w:rsidRPr="00454561">
              <w:rPr>
                <w:color w:val="5D5D5D"/>
                <w:sz w:val="20"/>
                <w:szCs w:val="20"/>
                <w:shd w:val="clear" w:color="auto" w:fill="FFFFFF"/>
              </w:rPr>
              <w:t xml:space="preserve">kill / </w:t>
            </w:r>
            <w:r w:rsidR="0076269C">
              <w:rPr>
                <w:color w:val="5D5D5D"/>
                <w:sz w:val="20"/>
                <w:szCs w:val="20"/>
                <w:shd w:val="clear" w:color="auto" w:fill="FFFFFF"/>
              </w:rPr>
              <w:t>E</w:t>
            </w:r>
            <w:r w:rsidR="0091329B" w:rsidRPr="00454561">
              <w:rPr>
                <w:color w:val="5D5D5D"/>
                <w:sz w:val="20"/>
                <w:szCs w:val="20"/>
                <w:shd w:val="clear" w:color="auto" w:fill="FFFFFF"/>
              </w:rPr>
              <w:t>xperience lacking</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2088579776"/>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Illness</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463935685"/>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Personal distraction</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924537211"/>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Language difficulties</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1794666928"/>
                <w14:checkbox>
                  <w14:checked w14:val="0"/>
                  <w14:checkedState w14:val="2612" w14:font="MS Gothic"/>
                  <w14:uncheckedState w14:val="2610" w14:font="MS Gothic"/>
                </w14:checkbox>
              </w:sdtPr>
              <w:sdtEndPr/>
              <w:sdtContent>
                <w:r w:rsid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Pre-existing condition</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291944881"/>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Physical limitations (reach, height, etc.)</w:t>
            </w:r>
          </w:p>
        </w:tc>
      </w:tr>
      <w:tr w:rsidR="0091329B" w:rsidRPr="000B5BCE" w:rsidTr="007C1FEE">
        <w:tc>
          <w:tcPr>
            <w:tcW w:w="4698" w:type="dxa"/>
          </w:tcPr>
          <w:p w:rsidR="0091329B" w:rsidRPr="000B5BCE" w:rsidRDefault="003A43C2" w:rsidP="00454561">
            <w:sdt>
              <w:sdtPr>
                <w:rPr>
                  <w:rFonts w:ascii="MS Gothic" w:eastAsia="MS Gothic" w:hAnsi="MS Gothic"/>
                  <w:color w:val="5D5D5D"/>
                  <w:sz w:val="20"/>
                  <w:szCs w:val="20"/>
                  <w:shd w:val="clear" w:color="auto" w:fill="FFFFFF"/>
                </w:rPr>
                <w:id w:val="-240412863"/>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Other (specify below)</w:t>
            </w:r>
          </w:p>
        </w:tc>
        <w:tc>
          <w:tcPr>
            <w:tcW w:w="4878" w:type="dxa"/>
          </w:tcPr>
          <w:p w:rsidR="0091329B" w:rsidRPr="000B5BCE" w:rsidRDefault="003A43C2" w:rsidP="00454561">
            <w:sdt>
              <w:sdtPr>
                <w:rPr>
                  <w:rFonts w:ascii="MS Gothic" w:eastAsia="MS Gothic" w:hAnsi="MS Gothic"/>
                  <w:color w:val="5D5D5D"/>
                  <w:sz w:val="20"/>
                  <w:szCs w:val="20"/>
                  <w:shd w:val="clear" w:color="auto" w:fill="FFFFFF"/>
                </w:rPr>
                <w:id w:val="-1613583464"/>
                <w14:checkbox>
                  <w14:checked w14:val="0"/>
                  <w14:checkedState w14:val="2612" w14:font="MS Gothic"/>
                  <w14:uncheckedState w14:val="2610" w14:font="MS Gothic"/>
                </w14:checkbox>
              </w:sdtPr>
              <w:sdtEndPr/>
              <w:sdtContent>
                <w:r w:rsidR="00693212" w:rsidRPr="00454561">
                  <w:rPr>
                    <w:rFonts w:ascii="MS Gothic" w:eastAsia="MS Gothic" w:hAnsi="MS Gothic" w:hint="eastAsia"/>
                    <w:color w:val="5D5D5D"/>
                    <w:sz w:val="20"/>
                    <w:szCs w:val="20"/>
                    <w:shd w:val="clear" w:color="auto" w:fill="FFFFFF"/>
                  </w:rPr>
                  <w:t>☐</w:t>
                </w:r>
              </w:sdtContent>
            </w:sdt>
            <w:r w:rsidR="0091329B" w:rsidRPr="00454561">
              <w:rPr>
                <w:color w:val="5D5D5D"/>
                <w:sz w:val="20"/>
                <w:szCs w:val="20"/>
                <w:shd w:val="clear" w:color="auto" w:fill="FFFFFF"/>
              </w:rPr>
              <w:t>Fatigue</w:t>
            </w:r>
          </w:p>
        </w:tc>
      </w:tr>
      <w:tr w:rsidR="0091329B" w:rsidRPr="000B5BCE" w:rsidTr="00690CE8">
        <w:tc>
          <w:tcPr>
            <w:tcW w:w="9576" w:type="dxa"/>
            <w:gridSpan w:val="2"/>
          </w:tcPr>
          <w:p w:rsidR="0091329B" w:rsidRPr="000B5BCE" w:rsidRDefault="0091329B" w:rsidP="00690CE8">
            <w:pPr>
              <w:rPr>
                <w:color w:val="5D5D5D"/>
                <w:sz w:val="20"/>
                <w:szCs w:val="20"/>
                <w:shd w:val="clear" w:color="auto" w:fill="FFFFFF"/>
              </w:rPr>
            </w:pPr>
          </w:p>
        </w:tc>
      </w:tr>
    </w:tbl>
    <w:p w:rsidR="002E271D" w:rsidRPr="00A63898" w:rsidRDefault="00CC420E" w:rsidP="00935C02">
      <w:pPr>
        <w:pStyle w:val="ListParagraph"/>
        <w:numPr>
          <w:ilvl w:val="0"/>
          <w:numId w:val="17"/>
        </w:numPr>
        <w:spacing w:after="0"/>
        <w:rPr>
          <w:rStyle w:val="Hyperlink"/>
        </w:rPr>
        <w:sectPr w:rsidR="002E271D" w:rsidRPr="00A63898">
          <w:headerReference w:type="default" r:id="rId9"/>
          <w:footerReference w:type="default" r:id="rId10"/>
          <w:pgSz w:w="12240" w:h="15840"/>
          <w:pgMar w:top="1440" w:right="1440" w:bottom="1440" w:left="1440" w:header="720" w:footer="720" w:gutter="0"/>
          <w:cols w:space="720"/>
          <w:docGrid w:linePitch="360"/>
        </w:sectPr>
      </w:pPr>
      <w:r w:rsidRPr="00935C02">
        <w:rPr>
          <w:rFonts w:eastAsia="Times New Roman" w:cs="Calibri"/>
          <w:b/>
          <w:bCs/>
          <w:lang w:val="en-CA"/>
        </w:rPr>
        <w:t>ENTER INTO CAIRS</w:t>
      </w:r>
      <w:r w:rsidR="0091329B" w:rsidRPr="00935C02">
        <w:rPr>
          <w:rFonts w:eastAsia="Times New Roman" w:cs="Calibri"/>
          <w:b/>
          <w:bCs/>
          <w:lang w:val="en-CA"/>
        </w:rPr>
        <w:t>:</w:t>
      </w:r>
      <w:r w:rsidR="0091329B" w:rsidRPr="00A63898">
        <w:t xml:space="preserve"> </w:t>
      </w:r>
      <w:hyperlink r:id="rId11" w:history="1">
        <w:r w:rsidR="0091329B" w:rsidRPr="00A63898">
          <w:rPr>
            <w:rStyle w:val="Hyperlink"/>
          </w:rPr>
          <w:t>https://www.cairs.ubc.ca/public_page.php</w:t>
        </w:r>
      </w:hyperlink>
    </w:p>
    <w:p w:rsidR="00153D99" w:rsidRPr="00153D99" w:rsidRDefault="00275FD3" w:rsidP="00153D99">
      <w:pPr>
        <w:pStyle w:val="Heading1"/>
        <w:spacing w:before="0"/>
        <w:jc w:val="center"/>
        <w:rPr>
          <w:rFonts w:ascii="Calibri Light" w:eastAsia="Times New Roman" w:hAnsi="Calibri Light"/>
          <w:color w:val="0C2344"/>
          <w:sz w:val="36"/>
          <w:szCs w:val="36"/>
          <w:lang w:val="en-CA"/>
        </w:rPr>
      </w:pPr>
      <w:r>
        <w:rPr>
          <w:rFonts w:ascii="Calibri Light" w:eastAsia="Times New Roman" w:hAnsi="Calibri Light"/>
          <w:color w:val="0C2344"/>
          <w:sz w:val="36"/>
          <w:szCs w:val="36"/>
          <w:lang w:val="en-CA"/>
        </w:rPr>
        <w:lastRenderedPageBreak/>
        <w:t xml:space="preserve">CORRECTIVE </w:t>
      </w:r>
      <w:r w:rsidR="00153D99">
        <w:rPr>
          <w:rFonts w:ascii="Calibri Light" w:eastAsia="Times New Roman" w:hAnsi="Calibri Light"/>
          <w:color w:val="0C2344"/>
          <w:sz w:val="36"/>
          <w:szCs w:val="36"/>
          <w:lang w:val="en-CA"/>
        </w:rPr>
        <w:t>ACTION PLAN</w:t>
      </w:r>
    </w:p>
    <w:p w:rsidR="00667338" w:rsidRPr="00667338" w:rsidRDefault="00667338" w:rsidP="00667338">
      <w:pPr>
        <w:pStyle w:val="ListParagraph"/>
        <w:numPr>
          <w:ilvl w:val="0"/>
          <w:numId w:val="3"/>
        </w:numPr>
        <w:rPr>
          <w:rFonts w:eastAsiaTheme="majorEastAsia" w:cstheme="majorBidi"/>
          <w:b/>
          <w:bCs/>
          <w:color w:val="0055B7"/>
          <w:sz w:val="28"/>
          <w:szCs w:val="24"/>
          <w:lang w:val="en-CA"/>
        </w:rPr>
      </w:pPr>
      <w:r w:rsidRPr="00667338">
        <w:rPr>
          <w:rFonts w:eastAsiaTheme="majorEastAsia" w:cstheme="majorBidi"/>
          <w:b/>
          <w:bCs/>
          <w:color w:val="0055B7"/>
          <w:sz w:val="28"/>
          <w:szCs w:val="24"/>
          <w:lang w:val="en-CA"/>
        </w:rPr>
        <w:t>DEVELOP FULL INVESTIGATION REPORT AND CORRECTIVE ACTION PLAN</w:t>
      </w:r>
    </w:p>
    <w:p w:rsidR="003139DF" w:rsidRDefault="00867100" w:rsidP="008248AB">
      <w:pPr>
        <w:pStyle w:val="ListParagraph"/>
        <w:numPr>
          <w:ilvl w:val="0"/>
          <w:numId w:val="15"/>
        </w:numPr>
        <w:rPr>
          <w:szCs w:val="24"/>
          <w:lang w:val="en-CA"/>
        </w:rPr>
      </w:pPr>
      <w:r w:rsidRPr="00E57A86">
        <w:rPr>
          <w:b/>
          <w:szCs w:val="24"/>
          <w:lang w:val="en-CA"/>
        </w:rPr>
        <w:t>HOW</w:t>
      </w:r>
      <w:r w:rsidR="00BF0F9C">
        <w:rPr>
          <w:szCs w:val="24"/>
          <w:lang w:val="en-CA"/>
        </w:rPr>
        <w:t xml:space="preserve"> can re</w:t>
      </w:r>
      <w:r w:rsidR="00BF0F9C" w:rsidRPr="00E57A86">
        <w:rPr>
          <w:szCs w:val="24"/>
          <w:lang w:val="en-CA"/>
        </w:rPr>
        <w:t>currence</w:t>
      </w:r>
      <w:r w:rsidRPr="00E57A86">
        <w:rPr>
          <w:szCs w:val="24"/>
          <w:lang w:val="en-CA"/>
        </w:rPr>
        <w:t xml:space="preserve"> of</w:t>
      </w:r>
      <w:r w:rsidR="008248AB">
        <w:rPr>
          <w:szCs w:val="24"/>
          <w:lang w:val="en-CA"/>
        </w:rPr>
        <w:t xml:space="preserve"> similar incidents be prevented, and w</w:t>
      </w:r>
      <w:r w:rsidR="00A11D25">
        <w:rPr>
          <w:szCs w:val="24"/>
          <w:lang w:val="en-CA"/>
        </w:rPr>
        <w:t>ho will be responsible</w:t>
      </w:r>
      <w:r w:rsidR="005577CF" w:rsidRPr="008248AB">
        <w:rPr>
          <w:szCs w:val="24"/>
          <w:lang w:val="en-CA"/>
        </w:rPr>
        <w:t>?</w:t>
      </w:r>
    </w:p>
    <w:p w:rsidR="00616D2E" w:rsidRPr="00616D2E" w:rsidRDefault="00616D2E" w:rsidP="00616D2E">
      <w:pPr>
        <w:pStyle w:val="ListParagraph"/>
        <w:numPr>
          <w:ilvl w:val="1"/>
          <w:numId w:val="15"/>
        </w:numPr>
        <w:spacing w:after="0"/>
        <w:ind w:right="86"/>
        <w:jc w:val="both"/>
        <w:rPr>
          <w:szCs w:val="24"/>
          <w:lang w:val="en-CA"/>
        </w:rPr>
      </w:pPr>
      <w:r>
        <w:rPr>
          <w:szCs w:val="24"/>
          <w:lang w:val="en-CA"/>
        </w:rPr>
        <w:t>Do not include personal identifying information</w:t>
      </w:r>
      <w:r w:rsidR="00A5353A">
        <w:rPr>
          <w:szCs w:val="24"/>
          <w:lang w:val="en-CA"/>
        </w:rPr>
        <w:t>.</w:t>
      </w:r>
    </w:p>
    <w:p w:rsidR="0091329B" w:rsidRPr="00846453" w:rsidRDefault="0091329B" w:rsidP="0091329B">
      <w:pPr>
        <w:pStyle w:val="Heading2"/>
        <w:spacing w:line="240" w:lineRule="auto"/>
        <w:rPr>
          <w:rFonts w:asciiTheme="minorHAnsi" w:hAnsiTheme="minorHAnsi"/>
          <w:color w:val="0055B7"/>
          <w:sz w:val="24"/>
          <w:szCs w:val="24"/>
          <w:lang w:val="en-CA"/>
        </w:rPr>
      </w:pPr>
      <w:r w:rsidRPr="00846453">
        <w:rPr>
          <w:rFonts w:asciiTheme="minorHAnsi" w:hAnsiTheme="minorHAnsi"/>
          <w:color w:val="0055B7"/>
          <w:sz w:val="24"/>
          <w:szCs w:val="24"/>
          <w:lang w:val="en-CA"/>
        </w:rPr>
        <w:t>Dete</w:t>
      </w:r>
      <w:r w:rsidR="00846453" w:rsidRPr="00846453">
        <w:rPr>
          <w:rFonts w:asciiTheme="minorHAnsi" w:hAnsiTheme="minorHAnsi"/>
          <w:color w:val="0055B7"/>
          <w:sz w:val="24"/>
          <w:szCs w:val="24"/>
          <w:lang w:val="en-CA"/>
        </w:rPr>
        <w:t>rmination of Causes of Incident</w:t>
      </w:r>
      <w:r w:rsidR="003213AD">
        <w:rPr>
          <w:rFonts w:asciiTheme="minorHAnsi" w:hAnsiTheme="minorHAnsi"/>
          <w:color w:val="0055B7"/>
          <w:sz w:val="24"/>
          <w:szCs w:val="24"/>
          <w:lang w:val="en-CA"/>
        </w:rPr>
        <w:t xml:space="preserve"> (R</w:t>
      </w:r>
      <w:r w:rsidR="003213AD" w:rsidRPr="0081542F">
        <w:rPr>
          <w:rFonts w:asciiTheme="minorHAnsi" w:hAnsiTheme="minorHAnsi"/>
          <w:color w:val="0055B7"/>
          <w:sz w:val="24"/>
          <w:szCs w:val="24"/>
          <w:lang w:val="en-CA"/>
        </w:rPr>
        <w:t>efer to Contributing Factors/Condition</w:t>
      </w:r>
      <w:r w:rsidR="003213AD">
        <w:rPr>
          <w:rFonts w:asciiTheme="minorHAnsi" w:hAnsiTheme="minorHAnsi"/>
          <w:color w:val="0055B7"/>
          <w:sz w:val="24"/>
          <w:szCs w:val="24"/>
          <w:lang w:val="en-CA"/>
        </w:rPr>
        <w:t>s</w:t>
      </w:r>
      <w:r w:rsidR="003213AD" w:rsidRPr="0081542F">
        <w:rPr>
          <w:rFonts w:asciiTheme="minorHAnsi" w:hAnsiTheme="minorHAnsi"/>
          <w:color w:val="0055B7"/>
          <w:sz w:val="24"/>
          <w:szCs w:val="24"/>
          <w:lang w:val="en-CA"/>
        </w:rPr>
        <w:t xml:space="preserve"> Tool)</w:t>
      </w:r>
    </w:p>
    <w:tbl>
      <w:tblPr>
        <w:tblStyle w:val="TableGrid"/>
        <w:tblW w:w="0" w:type="auto"/>
        <w:tblLook w:val="04A0" w:firstRow="1" w:lastRow="0" w:firstColumn="1" w:lastColumn="0" w:noHBand="0" w:noVBand="1"/>
      </w:tblPr>
      <w:tblGrid>
        <w:gridCol w:w="9576"/>
      </w:tblGrid>
      <w:tr w:rsidR="0091329B" w:rsidTr="00973646">
        <w:trPr>
          <w:trHeight w:val="1808"/>
        </w:trPr>
        <w:tc>
          <w:tcPr>
            <w:tcW w:w="9576" w:type="dxa"/>
          </w:tcPr>
          <w:p w:rsidR="002E271D" w:rsidRPr="00973646" w:rsidRDefault="002E271D" w:rsidP="002E271D">
            <w:pPr>
              <w:ind w:right="90"/>
              <w:jc w:val="both"/>
              <w:rPr>
                <w:lang w:val="en-CA"/>
              </w:rPr>
            </w:pPr>
            <w:r w:rsidRPr="00973646">
              <w:rPr>
                <w:b/>
                <w:lang w:val="en-CA"/>
              </w:rPr>
              <w:t>WHY</w:t>
            </w:r>
            <w:r w:rsidRPr="00973646">
              <w:rPr>
                <w:lang w:val="en-CA"/>
              </w:rPr>
              <w:t xml:space="preserve"> did the event occur?</w:t>
            </w:r>
          </w:p>
          <w:p w:rsidR="0091329B" w:rsidRDefault="002E271D" w:rsidP="00275FD3">
            <w:r w:rsidRPr="00973646">
              <w:rPr>
                <w:lang w:val="en-CA"/>
              </w:rPr>
              <w:t>Evaluate findings and determine cause(s) that may result in a recurrence.</w:t>
            </w:r>
          </w:p>
        </w:tc>
      </w:tr>
    </w:tbl>
    <w:p w:rsidR="0091329B" w:rsidRPr="00846453" w:rsidRDefault="00846453" w:rsidP="0091329B">
      <w:pPr>
        <w:pStyle w:val="Heading2"/>
        <w:spacing w:line="240" w:lineRule="auto"/>
        <w:rPr>
          <w:rFonts w:asciiTheme="minorHAnsi" w:hAnsiTheme="minorHAnsi"/>
          <w:color w:val="0055B7"/>
          <w:sz w:val="24"/>
          <w:szCs w:val="24"/>
          <w:lang w:val="en-CA"/>
        </w:rPr>
      </w:pPr>
      <w:r w:rsidRPr="00846453">
        <w:rPr>
          <w:rFonts w:asciiTheme="minorHAnsi" w:hAnsiTheme="minorHAnsi"/>
          <w:color w:val="0055B7"/>
          <w:sz w:val="24"/>
          <w:szCs w:val="24"/>
          <w:lang w:val="en-CA"/>
        </w:rPr>
        <w:t>Corrective Actions</w:t>
      </w:r>
    </w:p>
    <w:tbl>
      <w:tblPr>
        <w:tblStyle w:val="TableGrid"/>
        <w:tblW w:w="0" w:type="auto"/>
        <w:tblLook w:val="04A0" w:firstRow="1" w:lastRow="0" w:firstColumn="1" w:lastColumn="0" w:noHBand="0" w:noVBand="1"/>
      </w:tblPr>
      <w:tblGrid>
        <w:gridCol w:w="4248"/>
        <w:gridCol w:w="2520"/>
        <w:gridCol w:w="1440"/>
        <w:gridCol w:w="1368"/>
      </w:tblGrid>
      <w:tr w:rsidR="0091329B" w:rsidRPr="000452BF" w:rsidTr="00D85094">
        <w:tc>
          <w:tcPr>
            <w:tcW w:w="4248" w:type="dxa"/>
            <w:shd w:val="clear" w:color="auto" w:fill="0C2344"/>
            <w:vAlign w:val="center"/>
          </w:tcPr>
          <w:p w:rsidR="0091329B" w:rsidRPr="00F3373D" w:rsidRDefault="0091329B" w:rsidP="00690CE8">
            <w:pPr>
              <w:rPr>
                <w:b/>
                <w:color w:val="FFFFFF" w:themeColor="background1"/>
              </w:rPr>
            </w:pPr>
            <w:r w:rsidRPr="00F3373D">
              <w:rPr>
                <w:b/>
                <w:color w:val="FFFFFF" w:themeColor="background1"/>
              </w:rPr>
              <w:t>Action</w:t>
            </w:r>
          </w:p>
          <w:p w:rsidR="00515AB4" w:rsidRPr="00F3373D" w:rsidRDefault="0091329B" w:rsidP="00515AB4">
            <w:pPr>
              <w:rPr>
                <w:b/>
                <w:color w:val="FFFFFF" w:themeColor="background1"/>
              </w:rPr>
            </w:pPr>
            <w:r w:rsidRPr="00F3373D">
              <w:rPr>
                <w:b/>
                <w:color w:val="FFFFFF" w:themeColor="background1"/>
              </w:rPr>
              <w:t>(</w:t>
            </w:r>
            <w:r w:rsidR="00275FD3">
              <w:rPr>
                <w:b/>
                <w:color w:val="FFFFFF" w:themeColor="background1"/>
              </w:rPr>
              <w:t>Using identified contributing factors/</w:t>
            </w:r>
            <w:r w:rsidR="00515AB4">
              <w:rPr>
                <w:b/>
                <w:color w:val="FFFFFF" w:themeColor="background1"/>
              </w:rPr>
              <w:t xml:space="preserve"> </w:t>
            </w:r>
            <w:r w:rsidR="00275FD3">
              <w:rPr>
                <w:b/>
                <w:color w:val="FFFFFF" w:themeColor="background1"/>
              </w:rPr>
              <w:t xml:space="preserve">conditions, provide Corrective </w:t>
            </w:r>
            <w:r w:rsidRPr="00F3373D">
              <w:rPr>
                <w:b/>
                <w:color w:val="FFFFFF" w:themeColor="background1"/>
              </w:rPr>
              <w:t xml:space="preserve">Actions </w:t>
            </w:r>
            <w:r w:rsidR="00275FD3">
              <w:rPr>
                <w:b/>
                <w:color w:val="FFFFFF" w:themeColor="background1"/>
              </w:rPr>
              <w:t xml:space="preserve">that will  </w:t>
            </w:r>
            <w:r w:rsidRPr="00F3373D">
              <w:rPr>
                <w:b/>
                <w:color w:val="FFFFFF" w:themeColor="background1"/>
              </w:rPr>
              <w:t xml:space="preserve"> prevent re</w:t>
            </w:r>
            <w:r w:rsidR="00515AB4">
              <w:rPr>
                <w:b/>
                <w:color w:val="FFFFFF" w:themeColor="background1"/>
              </w:rPr>
              <w:t>currence of incident)</w:t>
            </w:r>
          </w:p>
        </w:tc>
        <w:tc>
          <w:tcPr>
            <w:tcW w:w="2520" w:type="dxa"/>
            <w:shd w:val="clear" w:color="auto" w:fill="0C2344"/>
            <w:vAlign w:val="center"/>
          </w:tcPr>
          <w:p w:rsidR="0091329B" w:rsidRPr="00F3373D" w:rsidRDefault="0091329B" w:rsidP="00690CE8">
            <w:pPr>
              <w:rPr>
                <w:b/>
                <w:color w:val="FFFFFF" w:themeColor="background1"/>
              </w:rPr>
            </w:pPr>
            <w:r w:rsidRPr="00F3373D">
              <w:rPr>
                <w:b/>
                <w:color w:val="FFFFFF" w:themeColor="background1"/>
              </w:rPr>
              <w:t>A</w:t>
            </w:r>
            <w:r w:rsidR="00275FD3">
              <w:rPr>
                <w:b/>
                <w:color w:val="FFFFFF" w:themeColor="background1"/>
              </w:rPr>
              <w:t>ssigned T</w:t>
            </w:r>
            <w:r w:rsidRPr="00F3373D">
              <w:rPr>
                <w:b/>
                <w:color w:val="FFFFFF" w:themeColor="background1"/>
              </w:rPr>
              <w:t xml:space="preserve">o </w:t>
            </w:r>
          </w:p>
          <w:p w:rsidR="0091329B" w:rsidRPr="00F3373D" w:rsidRDefault="00B91563" w:rsidP="00A11D25">
            <w:pPr>
              <w:jc w:val="both"/>
              <w:rPr>
                <w:b/>
                <w:color w:val="FFFFFF" w:themeColor="background1"/>
              </w:rPr>
            </w:pPr>
            <w:r>
              <w:rPr>
                <w:b/>
                <w:color w:val="FFFFFF" w:themeColor="background1"/>
              </w:rPr>
              <w:t>(Job t</w:t>
            </w:r>
            <w:r w:rsidR="0091329B" w:rsidRPr="00F3373D">
              <w:rPr>
                <w:b/>
                <w:color w:val="FFFFFF" w:themeColor="background1"/>
              </w:rPr>
              <w:t xml:space="preserve">itle of the person </w:t>
            </w:r>
            <w:r w:rsidR="00D85094">
              <w:rPr>
                <w:b/>
                <w:color w:val="FFFFFF" w:themeColor="background1"/>
              </w:rPr>
              <w:t>performing</w:t>
            </w:r>
            <w:r w:rsidR="0091329B" w:rsidRPr="00F3373D">
              <w:rPr>
                <w:b/>
                <w:color w:val="FFFFFF" w:themeColor="background1"/>
              </w:rPr>
              <w:t xml:space="preserve"> </w:t>
            </w:r>
            <w:r w:rsidR="00D85094">
              <w:rPr>
                <w:b/>
                <w:color w:val="FFFFFF" w:themeColor="background1"/>
              </w:rPr>
              <w:t xml:space="preserve">the </w:t>
            </w:r>
            <w:r w:rsidR="0091329B" w:rsidRPr="00F3373D">
              <w:rPr>
                <w:b/>
                <w:color w:val="FFFFFF" w:themeColor="background1"/>
              </w:rPr>
              <w:t>action)</w:t>
            </w:r>
          </w:p>
        </w:tc>
        <w:tc>
          <w:tcPr>
            <w:tcW w:w="1440" w:type="dxa"/>
            <w:shd w:val="clear" w:color="auto" w:fill="0C2344"/>
          </w:tcPr>
          <w:p w:rsidR="0091329B" w:rsidRDefault="0091329B" w:rsidP="00690CE8">
            <w:pPr>
              <w:jc w:val="center"/>
              <w:rPr>
                <w:b/>
                <w:color w:val="FFFFFF" w:themeColor="background1"/>
              </w:rPr>
            </w:pPr>
            <w:r w:rsidRPr="00730BDC">
              <w:rPr>
                <w:b/>
                <w:color w:val="FFFFFF" w:themeColor="background1"/>
              </w:rPr>
              <w:t xml:space="preserve">Expected </w:t>
            </w:r>
            <w:r w:rsidR="00275FD3">
              <w:rPr>
                <w:b/>
                <w:color w:val="FFFFFF" w:themeColor="background1"/>
              </w:rPr>
              <w:t>C</w:t>
            </w:r>
            <w:r>
              <w:rPr>
                <w:b/>
                <w:color w:val="FFFFFF" w:themeColor="background1"/>
              </w:rPr>
              <w:t xml:space="preserve">ompletion </w:t>
            </w:r>
            <w:r w:rsidR="00275FD3">
              <w:rPr>
                <w:b/>
                <w:color w:val="FFFFFF" w:themeColor="background1"/>
              </w:rPr>
              <w:t>D</w:t>
            </w:r>
            <w:r>
              <w:rPr>
                <w:b/>
                <w:color w:val="FFFFFF" w:themeColor="background1"/>
              </w:rPr>
              <w:t>ate</w:t>
            </w:r>
          </w:p>
          <w:p w:rsidR="0091329B" w:rsidRPr="00730BDC" w:rsidRDefault="0091329B" w:rsidP="00690CE8">
            <w:pPr>
              <w:jc w:val="center"/>
              <w:rPr>
                <w:b/>
                <w:color w:val="FFFFFF" w:themeColor="background1"/>
              </w:rPr>
            </w:pPr>
            <w:r w:rsidRPr="00687176">
              <w:rPr>
                <w:b/>
                <w:color w:val="FFFFFF" w:themeColor="background1"/>
                <w:sz w:val="20"/>
              </w:rPr>
              <w:t>YYYY-MM-DD</w:t>
            </w:r>
          </w:p>
        </w:tc>
        <w:tc>
          <w:tcPr>
            <w:tcW w:w="1368" w:type="dxa"/>
            <w:shd w:val="clear" w:color="auto" w:fill="0C2344"/>
          </w:tcPr>
          <w:p w:rsidR="0091329B" w:rsidRDefault="00275FD3" w:rsidP="00690CE8">
            <w:pPr>
              <w:jc w:val="center"/>
              <w:rPr>
                <w:b/>
                <w:color w:val="FFFFFF" w:themeColor="background1"/>
              </w:rPr>
            </w:pPr>
            <w:r>
              <w:rPr>
                <w:b/>
                <w:color w:val="FFFFFF" w:themeColor="background1"/>
              </w:rPr>
              <w:t>Completed D</w:t>
            </w:r>
            <w:r w:rsidR="0091329B" w:rsidRPr="00730BDC">
              <w:rPr>
                <w:b/>
                <w:color w:val="FFFFFF" w:themeColor="background1"/>
              </w:rPr>
              <w:t>ate</w:t>
            </w:r>
          </w:p>
          <w:p w:rsidR="0091329B" w:rsidRPr="00730BDC" w:rsidRDefault="0091329B" w:rsidP="00690CE8">
            <w:pPr>
              <w:jc w:val="center"/>
              <w:rPr>
                <w:b/>
                <w:color w:val="FFFFFF" w:themeColor="background1"/>
              </w:rPr>
            </w:pPr>
          </w:p>
          <w:p w:rsidR="0091329B" w:rsidRPr="00730BDC" w:rsidRDefault="0091329B" w:rsidP="00690CE8">
            <w:pPr>
              <w:jc w:val="center"/>
              <w:rPr>
                <w:b/>
                <w:color w:val="FFFFFF" w:themeColor="background1"/>
              </w:rPr>
            </w:pPr>
            <w:r>
              <w:rPr>
                <w:b/>
                <w:color w:val="FFFFFF" w:themeColor="background1"/>
                <w:sz w:val="20"/>
              </w:rPr>
              <w:t>YYYY-MM-DD</w:t>
            </w:r>
          </w:p>
        </w:tc>
      </w:tr>
      <w:tr w:rsidR="0091329B" w:rsidTr="00973646">
        <w:trPr>
          <w:trHeight w:val="836"/>
        </w:trPr>
        <w:tc>
          <w:tcPr>
            <w:tcW w:w="4248" w:type="dxa"/>
          </w:tcPr>
          <w:p w:rsidR="0091329B" w:rsidRDefault="0091329B" w:rsidP="00690CE8"/>
        </w:tc>
        <w:tc>
          <w:tcPr>
            <w:tcW w:w="2520" w:type="dxa"/>
          </w:tcPr>
          <w:p w:rsidR="0091329B" w:rsidRDefault="0091329B" w:rsidP="00690CE8"/>
        </w:tc>
        <w:tc>
          <w:tcPr>
            <w:tcW w:w="1440" w:type="dxa"/>
          </w:tcPr>
          <w:p w:rsidR="0091329B" w:rsidRDefault="0091329B" w:rsidP="00690CE8">
            <w:pPr>
              <w:jc w:val="center"/>
            </w:pPr>
          </w:p>
        </w:tc>
        <w:tc>
          <w:tcPr>
            <w:tcW w:w="1368" w:type="dxa"/>
          </w:tcPr>
          <w:p w:rsidR="0091329B" w:rsidRDefault="0091329B" w:rsidP="00690CE8">
            <w:pPr>
              <w:jc w:val="center"/>
            </w:pPr>
          </w:p>
        </w:tc>
      </w:tr>
      <w:tr w:rsidR="0091329B" w:rsidTr="00973646">
        <w:trPr>
          <w:trHeight w:val="809"/>
        </w:trPr>
        <w:tc>
          <w:tcPr>
            <w:tcW w:w="4248" w:type="dxa"/>
          </w:tcPr>
          <w:p w:rsidR="0091329B" w:rsidRDefault="0091329B" w:rsidP="00690CE8"/>
        </w:tc>
        <w:tc>
          <w:tcPr>
            <w:tcW w:w="2520" w:type="dxa"/>
          </w:tcPr>
          <w:p w:rsidR="0091329B" w:rsidRDefault="0091329B" w:rsidP="00690CE8"/>
        </w:tc>
        <w:tc>
          <w:tcPr>
            <w:tcW w:w="1440" w:type="dxa"/>
          </w:tcPr>
          <w:p w:rsidR="0091329B" w:rsidRDefault="0091329B" w:rsidP="00690CE8">
            <w:pPr>
              <w:jc w:val="center"/>
            </w:pPr>
          </w:p>
        </w:tc>
        <w:tc>
          <w:tcPr>
            <w:tcW w:w="1368" w:type="dxa"/>
          </w:tcPr>
          <w:p w:rsidR="0091329B" w:rsidRDefault="0091329B" w:rsidP="00690CE8">
            <w:pPr>
              <w:jc w:val="center"/>
            </w:pPr>
          </w:p>
        </w:tc>
      </w:tr>
      <w:tr w:rsidR="0091329B" w:rsidTr="00973646">
        <w:trPr>
          <w:trHeight w:val="719"/>
        </w:trPr>
        <w:tc>
          <w:tcPr>
            <w:tcW w:w="4248" w:type="dxa"/>
          </w:tcPr>
          <w:p w:rsidR="0091329B" w:rsidRDefault="0091329B" w:rsidP="00690CE8"/>
        </w:tc>
        <w:tc>
          <w:tcPr>
            <w:tcW w:w="2520" w:type="dxa"/>
          </w:tcPr>
          <w:p w:rsidR="0091329B" w:rsidRDefault="0091329B" w:rsidP="00690CE8"/>
        </w:tc>
        <w:tc>
          <w:tcPr>
            <w:tcW w:w="1440" w:type="dxa"/>
          </w:tcPr>
          <w:p w:rsidR="0091329B" w:rsidRDefault="0091329B" w:rsidP="00690CE8">
            <w:pPr>
              <w:jc w:val="center"/>
            </w:pPr>
          </w:p>
        </w:tc>
        <w:tc>
          <w:tcPr>
            <w:tcW w:w="1368" w:type="dxa"/>
          </w:tcPr>
          <w:p w:rsidR="0091329B" w:rsidRDefault="0091329B" w:rsidP="00690CE8">
            <w:pPr>
              <w:jc w:val="center"/>
            </w:pPr>
          </w:p>
        </w:tc>
      </w:tr>
    </w:tbl>
    <w:p w:rsidR="0081542F" w:rsidRPr="0076269C" w:rsidRDefault="000743B0" w:rsidP="0076269C">
      <w:pPr>
        <w:pStyle w:val="ListParagraph"/>
        <w:numPr>
          <w:ilvl w:val="0"/>
          <w:numId w:val="15"/>
        </w:numPr>
        <w:ind w:right="90"/>
        <w:rPr>
          <w:rFonts w:eastAsia="Times New Roman" w:cs="Calibri"/>
          <w:b/>
          <w:bCs/>
          <w:szCs w:val="20"/>
          <w:lang w:val="en-CA"/>
        </w:rPr>
      </w:pPr>
      <w:r>
        <w:rPr>
          <w:rFonts w:eastAsia="Times New Roman" w:cs="Calibri"/>
          <w:b/>
          <w:bCs/>
          <w:szCs w:val="20"/>
          <w:lang w:val="en-CA"/>
        </w:rPr>
        <w:t xml:space="preserve">END OF INVESTIGATION REPORT - </w:t>
      </w:r>
      <w:r w:rsidR="00CC420E" w:rsidRPr="0076269C">
        <w:rPr>
          <w:rFonts w:eastAsia="Times New Roman" w:cs="Calibri"/>
          <w:b/>
          <w:bCs/>
          <w:szCs w:val="20"/>
          <w:lang w:val="en-CA"/>
        </w:rPr>
        <w:t xml:space="preserve">ENTER </w:t>
      </w:r>
      <w:r w:rsidR="00030B51" w:rsidRPr="0076269C">
        <w:rPr>
          <w:rFonts w:eastAsia="Times New Roman" w:cs="Calibri"/>
          <w:b/>
          <w:bCs/>
          <w:szCs w:val="20"/>
          <w:lang w:val="en-CA"/>
        </w:rPr>
        <w:t xml:space="preserve">RECORDED INFORMATION </w:t>
      </w:r>
      <w:r w:rsidR="00CC420E" w:rsidRPr="0076269C">
        <w:rPr>
          <w:rFonts w:eastAsia="Times New Roman" w:cs="Calibri"/>
          <w:b/>
          <w:bCs/>
          <w:szCs w:val="20"/>
          <w:lang w:val="en-CA"/>
        </w:rPr>
        <w:t>INTO CAIRS</w:t>
      </w:r>
      <w:r w:rsidR="0081542F" w:rsidRPr="0076269C">
        <w:rPr>
          <w:rFonts w:eastAsia="Times New Roman" w:cs="Calibri"/>
          <w:b/>
          <w:bCs/>
          <w:szCs w:val="20"/>
          <w:lang w:val="en-CA"/>
        </w:rPr>
        <w:t xml:space="preserve"> </w:t>
      </w:r>
      <w:hyperlink r:id="rId12" w:history="1">
        <w:r w:rsidR="0081542F" w:rsidRPr="00A63898">
          <w:rPr>
            <w:rStyle w:val="Hyperlink"/>
          </w:rPr>
          <w:t>https://www.cairs.ubc.ca/public_page.php</w:t>
        </w:r>
      </w:hyperlink>
    </w:p>
    <w:p w:rsidR="00EB0A2B" w:rsidRDefault="00EB0A2B" w:rsidP="002B46E7">
      <w:pPr>
        <w:pStyle w:val="Heading1"/>
        <w:spacing w:before="0" w:after="120"/>
        <w:jc w:val="center"/>
        <w:rPr>
          <w:rFonts w:ascii="Calibri Light" w:eastAsia="Times New Roman" w:hAnsi="Calibri Light"/>
          <w:color w:val="0C2344"/>
          <w:sz w:val="36"/>
          <w:szCs w:val="36"/>
          <w:lang w:val="en-CA"/>
        </w:rPr>
      </w:pPr>
    </w:p>
    <w:p w:rsidR="009F7BF6" w:rsidRPr="002B46E7" w:rsidRDefault="007C1C82" w:rsidP="00F837BB">
      <w:pPr>
        <w:pStyle w:val="Heading1"/>
        <w:spacing w:before="0"/>
        <w:jc w:val="center"/>
        <w:rPr>
          <w:rFonts w:ascii="Calibri Light" w:eastAsia="Times New Roman" w:hAnsi="Calibri Light"/>
          <w:color w:val="0C2344"/>
          <w:sz w:val="36"/>
          <w:szCs w:val="36"/>
          <w:lang w:val="en-CA"/>
        </w:rPr>
      </w:pPr>
      <w:r>
        <w:rPr>
          <w:rFonts w:ascii="Calibri Light" w:eastAsia="Times New Roman" w:hAnsi="Calibri Light"/>
          <w:color w:val="0C2344"/>
          <w:sz w:val="36"/>
          <w:szCs w:val="36"/>
          <w:lang w:val="en-CA"/>
        </w:rPr>
        <w:t xml:space="preserve">SAFETY &amp; </w:t>
      </w:r>
      <w:r w:rsidR="00242E88" w:rsidRPr="002B46E7">
        <w:rPr>
          <w:rFonts w:ascii="Calibri Light" w:eastAsia="Times New Roman" w:hAnsi="Calibri Light"/>
          <w:color w:val="0C2344"/>
          <w:sz w:val="36"/>
          <w:szCs w:val="36"/>
          <w:lang w:val="en-CA"/>
        </w:rPr>
        <w:t>R</w:t>
      </w:r>
      <w:r w:rsidR="00C21F7C">
        <w:rPr>
          <w:rFonts w:ascii="Calibri Light" w:eastAsia="Times New Roman" w:hAnsi="Calibri Light"/>
          <w:color w:val="0C2344"/>
          <w:sz w:val="36"/>
          <w:szCs w:val="36"/>
          <w:lang w:val="en-CA"/>
        </w:rPr>
        <w:t xml:space="preserve">ISK SERVICES </w:t>
      </w:r>
      <w:r w:rsidR="009F7BF6" w:rsidRPr="002B46E7">
        <w:rPr>
          <w:rFonts w:ascii="Calibri Light" w:eastAsia="Times New Roman" w:hAnsi="Calibri Light"/>
          <w:color w:val="0C2344"/>
          <w:sz w:val="36"/>
          <w:szCs w:val="36"/>
          <w:lang w:val="en-CA"/>
        </w:rPr>
        <w:t>SUPPORT INFORMATION</w:t>
      </w:r>
    </w:p>
    <w:p w:rsidR="00407B47" w:rsidRPr="002B46E7" w:rsidRDefault="007C1C82" w:rsidP="00F837BB">
      <w:pPr>
        <w:pStyle w:val="Heading2"/>
        <w:spacing w:before="0"/>
        <w:rPr>
          <w:rFonts w:asciiTheme="minorHAnsi" w:hAnsiTheme="minorHAnsi"/>
          <w:color w:val="0055B7"/>
          <w:sz w:val="28"/>
          <w:szCs w:val="24"/>
          <w:lang w:val="en-CA"/>
        </w:rPr>
      </w:pPr>
      <w:r>
        <w:rPr>
          <w:rFonts w:asciiTheme="minorHAnsi" w:hAnsiTheme="minorHAnsi"/>
          <w:color w:val="0055B7"/>
          <w:sz w:val="28"/>
          <w:szCs w:val="24"/>
          <w:lang w:val="en-CA"/>
        </w:rPr>
        <w:t xml:space="preserve">Safety &amp; </w:t>
      </w:r>
      <w:r w:rsidR="00407B47" w:rsidRPr="002B46E7">
        <w:rPr>
          <w:rFonts w:asciiTheme="minorHAnsi" w:hAnsiTheme="minorHAnsi"/>
          <w:color w:val="0055B7"/>
          <w:sz w:val="28"/>
          <w:szCs w:val="24"/>
          <w:lang w:val="en-CA"/>
        </w:rPr>
        <w:t>Risk Services:</w:t>
      </w:r>
    </w:p>
    <w:tbl>
      <w:tblPr>
        <w:tblStyle w:val="TableGrid"/>
        <w:tblW w:w="0" w:type="auto"/>
        <w:tblLook w:val="04A0" w:firstRow="1" w:lastRow="0" w:firstColumn="1" w:lastColumn="0" w:noHBand="0" w:noVBand="1"/>
      </w:tblPr>
      <w:tblGrid>
        <w:gridCol w:w="7758"/>
        <w:gridCol w:w="1800"/>
      </w:tblGrid>
      <w:tr w:rsidR="00C93ECB" w:rsidTr="00030B51">
        <w:tc>
          <w:tcPr>
            <w:tcW w:w="7758" w:type="dxa"/>
            <w:shd w:val="clear" w:color="auto" w:fill="0C2344"/>
          </w:tcPr>
          <w:p w:rsidR="00C93ECB" w:rsidRPr="009F7BF6" w:rsidRDefault="00C93ECB" w:rsidP="00407B47">
            <w:pPr>
              <w:rPr>
                <w:b/>
                <w:color w:val="FFFFFF" w:themeColor="background1"/>
              </w:rPr>
            </w:pPr>
            <w:r w:rsidRPr="009F7BF6">
              <w:rPr>
                <w:b/>
                <w:color w:val="FFFFFF" w:themeColor="background1"/>
              </w:rPr>
              <w:t>Position</w:t>
            </w:r>
          </w:p>
        </w:tc>
        <w:tc>
          <w:tcPr>
            <w:tcW w:w="1800" w:type="dxa"/>
            <w:shd w:val="clear" w:color="auto" w:fill="0C2344"/>
          </w:tcPr>
          <w:p w:rsidR="00C93ECB" w:rsidRPr="009F7BF6" w:rsidRDefault="00C93ECB" w:rsidP="00D463C4">
            <w:pPr>
              <w:jc w:val="center"/>
              <w:rPr>
                <w:b/>
                <w:color w:val="FFFFFF" w:themeColor="background1"/>
              </w:rPr>
            </w:pPr>
            <w:r w:rsidRPr="009F7BF6">
              <w:rPr>
                <w:b/>
                <w:color w:val="FFFFFF" w:themeColor="background1"/>
              </w:rPr>
              <w:t>Phone Number</w:t>
            </w:r>
          </w:p>
        </w:tc>
      </w:tr>
      <w:tr w:rsidR="00C93ECB" w:rsidTr="00B1620D">
        <w:trPr>
          <w:trHeight w:val="467"/>
        </w:trPr>
        <w:tc>
          <w:tcPr>
            <w:tcW w:w="7758" w:type="dxa"/>
            <w:vAlign w:val="center"/>
          </w:tcPr>
          <w:p w:rsidR="00C93ECB" w:rsidRDefault="007C1C82" w:rsidP="00030B51">
            <w:r>
              <w:t>SR</w:t>
            </w:r>
            <w:r w:rsidR="00630CFE">
              <w:t xml:space="preserve">S </w:t>
            </w:r>
            <w:r w:rsidR="00C93ECB">
              <w:t>General Reception</w:t>
            </w:r>
            <w:r w:rsidR="00030B51">
              <w:t xml:space="preserve"> (8:30 AM – 4:30 PM, Monday – Friday)</w:t>
            </w:r>
          </w:p>
        </w:tc>
        <w:tc>
          <w:tcPr>
            <w:tcW w:w="1800" w:type="dxa"/>
            <w:vAlign w:val="center"/>
          </w:tcPr>
          <w:p w:rsidR="00C93ECB" w:rsidRDefault="00C93ECB" w:rsidP="00D463C4">
            <w:pPr>
              <w:jc w:val="center"/>
            </w:pPr>
            <w:r>
              <w:t>604-822-2029</w:t>
            </w:r>
          </w:p>
        </w:tc>
      </w:tr>
      <w:tr w:rsidR="00C93ECB" w:rsidTr="00B1620D">
        <w:trPr>
          <w:trHeight w:val="530"/>
        </w:trPr>
        <w:tc>
          <w:tcPr>
            <w:tcW w:w="7758" w:type="dxa"/>
            <w:vAlign w:val="center"/>
          </w:tcPr>
          <w:p w:rsidR="00C93ECB" w:rsidRDefault="007C1C82" w:rsidP="00630CFE">
            <w:r>
              <w:t>SR</w:t>
            </w:r>
            <w:r w:rsidR="00C93ECB">
              <w:t xml:space="preserve">S Occupational </w:t>
            </w:r>
            <w:r w:rsidR="00630CFE">
              <w:t xml:space="preserve">&amp; </w:t>
            </w:r>
            <w:r w:rsidR="00C93ECB">
              <w:t xml:space="preserve">Research Safety Associate – </w:t>
            </w:r>
            <w:r w:rsidR="00030B51">
              <w:t xml:space="preserve">Incident </w:t>
            </w:r>
            <w:r w:rsidR="00C93ECB">
              <w:t>Investigations and CAIRS</w:t>
            </w:r>
          </w:p>
        </w:tc>
        <w:tc>
          <w:tcPr>
            <w:tcW w:w="1800" w:type="dxa"/>
            <w:vAlign w:val="center"/>
          </w:tcPr>
          <w:p w:rsidR="00C93ECB" w:rsidRDefault="00030B51" w:rsidP="00D463C4">
            <w:pPr>
              <w:jc w:val="center"/>
            </w:pPr>
            <w:r>
              <w:t>604-822-2250</w:t>
            </w:r>
          </w:p>
        </w:tc>
      </w:tr>
      <w:tr w:rsidR="00B1620D" w:rsidTr="00B1620D">
        <w:trPr>
          <w:trHeight w:val="620"/>
        </w:trPr>
        <w:tc>
          <w:tcPr>
            <w:tcW w:w="9558" w:type="dxa"/>
            <w:gridSpan w:val="2"/>
            <w:vAlign w:val="center"/>
          </w:tcPr>
          <w:p w:rsidR="00B1620D" w:rsidRDefault="00B1620D" w:rsidP="007C1C82">
            <w:pPr>
              <w:jc w:val="center"/>
            </w:pPr>
            <w:r>
              <w:t xml:space="preserve">For assistance with custom work specific guides, please contact </w:t>
            </w:r>
            <w:r w:rsidR="007C1C82">
              <w:t>Safety &amp; Risk</w:t>
            </w:r>
            <w:r>
              <w:t xml:space="preserve"> Services.</w:t>
            </w:r>
          </w:p>
        </w:tc>
      </w:tr>
    </w:tbl>
    <w:p w:rsidR="004B714A" w:rsidRDefault="004B714A" w:rsidP="00B1620D">
      <w:pPr>
        <w:sectPr w:rsidR="004B714A">
          <w:headerReference w:type="default" r:id="rId13"/>
          <w:pgSz w:w="12240" w:h="15840"/>
          <w:pgMar w:top="1440" w:right="1440" w:bottom="1440" w:left="1440" w:header="720" w:footer="720" w:gutter="0"/>
          <w:cols w:space="720"/>
          <w:docGrid w:linePitch="360"/>
        </w:sectPr>
      </w:pPr>
    </w:p>
    <w:p w:rsidR="00F837BB" w:rsidRPr="0085393C" w:rsidRDefault="00F837BB" w:rsidP="00F837BB">
      <w:pPr>
        <w:contextualSpacing/>
        <w:jc w:val="center"/>
        <w:rPr>
          <w:rFonts w:ascii="Calibri Light" w:eastAsia="Times New Roman" w:hAnsi="Calibri Light" w:cstheme="majorBidi"/>
          <w:b/>
          <w:bCs/>
          <w:color w:val="0C2344"/>
          <w:sz w:val="36"/>
          <w:szCs w:val="36"/>
          <w:lang w:val="en-CA"/>
        </w:rPr>
      </w:pPr>
      <w:r>
        <w:rPr>
          <w:rFonts w:ascii="Calibri Light" w:eastAsia="Times New Roman" w:hAnsi="Calibri Light" w:cstheme="majorBidi"/>
          <w:b/>
          <w:bCs/>
          <w:color w:val="0C2344"/>
          <w:sz w:val="36"/>
          <w:szCs w:val="36"/>
          <w:lang w:val="en-CA"/>
        </w:rPr>
        <w:lastRenderedPageBreak/>
        <w:t>FREQUENTLY ASKED QUESTIONS AND COMMON PITFALLS</w:t>
      </w:r>
    </w:p>
    <w:p w:rsidR="00F837BB" w:rsidRPr="00E52243" w:rsidRDefault="00F837BB" w:rsidP="00F837BB">
      <w:pPr>
        <w:spacing w:after="0"/>
        <w:jc w:val="both"/>
        <w:rPr>
          <w:rFonts w:eastAsiaTheme="majorEastAsia" w:cstheme="majorBidi"/>
          <w:b/>
          <w:bCs/>
          <w:color w:val="0055B7"/>
          <w:sz w:val="24"/>
          <w:szCs w:val="24"/>
          <w:lang w:val="en-CA"/>
        </w:rPr>
      </w:pPr>
      <w:r w:rsidRPr="00E52243">
        <w:rPr>
          <w:rFonts w:eastAsiaTheme="majorEastAsia" w:cstheme="majorBidi"/>
          <w:b/>
          <w:bCs/>
          <w:color w:val="0055B7"/>
          <w:sz w:val="24"/>
          <w:szCs w:val="24"/>
          <w:lang w:val="en-CA"/>
        </w:rPr>
        <w:t>What is an investigation?</w:t>
      </w:r>
    </w:p>
    <w:p w:rsidR="00F837BB" w:rsidRPr="0085393C" w:rsidRDefault="00F837BB" w:rsidP="00142981">
      <w:pPr>
        <w:spacing w:after="120"/>
        <w:jc w:val="both"/>
        <w:rPr>
          <w:lang w:val="en-CA"/>
        </w:rPr>
      </w:pPr>
      <w:r>
        <w:rPr>
          <w:lang w:val="en-CA"/>
        </w:rPr>
        <w:t>An i</w:t>
      </w:r>
      <w:r w:rsidRPr="00E52243">
        <w:rPr>
          <w:lang w:val="en-CA"/>
        </w:rPr>
        <w:t xml:space="preserve">nvestigation is a </w:t>
      </w:r>
      <w:r w:rsidRPr="005A6BD4">
        <w:rPr>
          <w:u w:val="single"/>
          <w:lang w:val="en-CA"/>
        </w:rPr>
        <w:t>fact finding process</w:t>
      </w:r>
      <w:r w:rsidRPr="00E52243">
        <w:rPr>
          <w:lang w:val="en-CA"/>
        </w:rPr>
        <w:t xml:space="preserve"> that identifies any unsafe conditions, acts, or procedures that may have contributed to the injury/illness to the individual, why or how it may have happened, and prevents others from being injured</w:t>
      </w:r>
      <w:r w:rsidR="00D95C87">
        <w:rPr>
          <w:lang w:val="en-CA"/>
        </w:rPr>
        <w:t>/affected</w:t>
      </w:r>
      <w:r w:rsidRPr="00E52243">
        <w:rPr>
          <w:lang w:val="en-CA"/>
        </w:rPr>
        <w:t xml:space="preserve"> in the same manner. </w:t>
      </w:r>
    </w:p>
    <w:p w:rsidR="00F837BB" w:rsidRPr="00FC4C69" w:rsidRDefault="00F837BB" w:rsidP="00F837BB">
      <w:pPr>
        <w:spacing w:after="0"/>
        <w:jc w:val="both"/>
        <w:rPr>
          <w:rFonts w:eastAsiaTheme="majorEastAsia" w:cstheme="majorBidi"/>
          <w:b/>
          <w:bCs/>
          <w:color w:val="0055B7"/>
          <w:sz w:val="24"/>
          <w:szCs w:val="24"/>
          <w:lang w:val="en-CA"/>
        </w:rPr>
      </w:pPr>
      <w:r w:rsidRPr="00FC4C69">
        <w:rPr>
          <w:rFonts w:eastAsiaTheme="majorEastAsia" w:cstheme="majorBidi"/>
          <w:b/>
          <w:bCs/>
          <w:color w:val="0055B7"/>
          <w:sz w:val="24"/>
          <w:szCs w:val="24"/>
          <w:lang w:val="en-CA"/>
        </w:rPr>
        <w:t>What if I was not around when the incident happened?</w:t>
      </w:r>
    </w:p>
    <w:p w:rsidR="00F837BB" w:rsidRPr="00FC4C69" w:rsidRDefault="00F837BB" w:rsidP="00F837BB">
      <w:pPr>
        <w:shd w:val="clear" w:color="auto" w:fill="FFFFFF"/>
        <w:spacing w:after="0" w:line="240" w:lineRule="auto"/>
        <w:jc w:val="both"/>
        <w:rPr>
          <w:lang w:val="en-CA"/>
        </w:rPr>
      </w:pPr>
      <w:r w:rsidRPr="0085393C">
        <w:rPr>
          <w:lang w:val="en-CA"/>
        </w:rPr>
        <w:t>If you are not physically present the moment your worker is involved in an incident, you are still required to conduct an investigation</w:t>
      </w:r>
      <w:r w:rsidR="00D95C87">
        <w:rPr>
          <w:lang w:val="en-CA"/>
        </w:rPr>
        <w:t xml:space="preserve"> through gathering details,</w:t>
      </w:r>
      <w:r w:rsidRPr="0085393C">
        <w:rPr>
          <w:lang w:val="en-CA"/>
        </w:rPr>
        <w:t xml:space="preserve"> and </w:t>
      </w:r>
      <w:r>
        <w:rPr>
          <w:lang w:val="en-CA"/>
        </w:rPr>
        <w:t>submit a CAIRS report.</w:t>
      </w:r>
    </w:p>
    <w:p w:rsidR="00F837BB" w:rsidRPr="00E52243" w:rsidRDefault="00F837BB" w:rsidP="00142981">
      <w:pPr>
        <w:pStyle w:val="ListParagraph"/>
        <w:numPr>
          <w:ilvl w:val="0"/>
          <w:numId w:val="24"/>
        </w:numPr>
        <w:spacing w:after="120"/>
        <w:jc w:val="both"/>
        <w:rPr>
          <w:lang w:val="en-CA"/>
        </w:rPr>
      </w:pPr>
      <w:r w:rsidRPr="00E52243">
        <w:rPr>
          <w:b/>
          <w:lang w:val="en-CA"/>
        </w:rPr>
        <w:t>Reminder:</w:t>
      </w:r>
      <w:r w:rsidRPr="00E52243">
        <w:rPr>
          <w:lang w:val="en-CA"/>
        </w:rPr>
        <w:t xml:space="preserve"> A supervisor must be designated prior to leaving who will be responsible for filing an incident report in CAIRS if your worker is involved in an incident</w:t>
      </w:r>
      <w:r>
        <w:rPr>
          <w:lang w:val="en-CA"/>
        </w:rPr>
        <w:t>.</w:t>
      </w:r>
    </w:p>
    <w:p w:rsidR="00F837BB" w:rsidRPr="00E52243" w:rsidRDefault="00F837BB" w:rsidP="00F837BB">
      <w:pPr>
        <w:pStyle w:val="Heading1"/>
        <w:shd w:val="clear" w:color="auto" w:fill="FFFFFF"/>
        <w:spacing w:before="0"/>
        <w:jc w:val="both"/>
        <w:rPr>
          <w:rFonts w:asciiTheme="minorHAnsi" w:hAnsiTheme="minorHAnsi"/>
          <w:color w:val="0055B7"/>
          <w:sz w:val="24"/>
          <w:szCs w:val="24"/>
          <w:lang w:val="en-CA"/>
        </w:rPr>
      </w:pPr>
      <w:r w:rsidRPr="00E52243">
        <w:rPr>
          <w:rFonts w:asciiTheme="minorHAnsi" w:hAnsiTheme="minorHAnsi"/>
          <w:color w:val="0055B7"/>
          <w:sz w:val="24"/>
          <w:szCs w:val="24"/>
          <w:lang w:val="en-CA"/>
        </w:rPr>
        <w:t>What if I have no jurisdiction over the area where the incident happened?</w:t>
      </w:r>
    </w:p>
    <w:p w:rsidR="00F837BB" w:rsidRPr="0085393C" w:rsidRDefault="00F837BB" w:rsidP="00142981">
      <w:pPr>
        <w:pStyle w:val="NormalWeb"/>
        <w:shd w:val="clear" w:color="auto" w:fill="FFFFFF"/>
        <w:spacing w:before="0" w:beforeAutospacing="0" w:after="120" w:afterAutospacing="0"/>
        <w:jc w:val="both"/>
        <w:rPr>
          <w:rFonts w:asciiTheme="minorHAnsi" w:eastAsiaTheme="minorHAnsi" w:hAnsiTheme="minorHAnsi" w:cstheme="minorBidi"/>
          <w:sz w:val="22"/>
          <w:szCs w:val="22"/>
          <w:lang w:val="en-CA"/>
        </w:rPr>
      </w:pPr>
      <w:r w:rsidRPr="0085393C">
        <w:rPr>
          <w:rFonts w:asciiTheme="minorHAnsi" w:eastAsiaTheme="minorHAnsi" w:hAnsiTheme="minorHAnsi" w:cstheme="minorBidi"/>
          <w:sz w:val="22"/>
          <w:szCs w:val="22"/>
          <w:lang w:val="en-CA"/>
        </w:rPr>
        <w:t>If your employees work in a building or area where you have no jurisdiction, you are still required to submit a CAIRS report since your worker was involved.  </w:t>
      </w:r>
      <w:r>
        <w:rPr>
          <w:rFonts w:asciiTheme="minorHAnsi" w:eastAsiaTheme="minorHAnsi" w:hAnsiTheme="minorHAnsi" w:cstheme="minorBidi"/>
          <w:sz w:val="22"/>
          <w:szCs w:val="22"/>
          <w:lang w:val="en-CA"/>
        </w:rPr>
        <w:t>Y</w:t>
      </w:r>
      <w:r w:rsidRPr="0085393C">
        <w:rPr>
          <w:rFonts w:asciiTheme="minorHAnsi" w:eastAsiaTheme="minorHAnsi" w:hAnsiTheme="minorHAnsi" w:cstheme="minorBidi"/>
          <w:sz w:val="22"/>
          <w:szCs w:val="22"/>
          <w:lang w:val="en-CA"/>
        </w:rPr>
        <w:t>ou may need to contact a supervisor in the area where the incident occurred and collaborate on the incident investigation.  To facilitate this process, contact a member of your </w:t>
      </w:r>
      <w:hyperlink r:id="rId14" w:tgtFrame="_blank" w:history="1">
        <w:r w:rsidRPr="0085393C">
          <w:rPr>
            <w:rFonts w:asciiTheme="minorHAnsi" w:eastAsiaTheme="minorHAnsi" w:hAnsiTheme="minorHAnsi" w:cstheme="minorBidi"/>
            <w:sz w:val="22"/>
            <w:szCs w:val="22"/>
            <w:lang w:val="en-CA"/>
          </w:rPr>
          <w:t>JOHSC</w:t>
        </w:r>
      </w:hyperlink>
      <w:r w:rsidRPr="0085393C">
        <w:rPr>
          <w:rFonts w:asciiTheme="minorHAnsi" w:eastAsiaTheme="minorHAnsi" w:hAnsiTheme="minorHAnsi" w:cstheme="minorBidi"/>
          <w:sz w:val="22"/>
          <w:szCs w:val="22"/>
          <w:lang w:val="en-CA"/>
        </w:rPr>
        <w:t> or </w:t>
      </w:r>
      <w:hyperlink r:id="rId15" w:tgtFrame="_blank" w:history="1">
        <w:r w:rsidR="007C1C82">
          <w:rPr>
            <w:rFonts w:asciiTheme="minorHAnsi" w:eastAsiaTheme="minorHAnsi" w:hAnsiTheme="minorHAnsi" w:cstheme="minorBidi"/>
            <w:sz w:val="22"/>
            <w:szCs w:val="22"/>
            <w:lang w:val="en-CA"/>
          </w:rPr>
          <w:t>SR</w:t>
        </w:r>
        <w:r w:rsidRPr="0085393C">
          <w:rPr>
            <w:rFonts w:asciiTheme="minorHAnsi" w:eastAsiaTheme="minorHAnsi" w:hAnsiTheme="minorHAnsi" w:cstheme="minorBidi"/>
            <w:sz w:val="22"/>
            <w:szCs w:val="22"/>
            <w:lang w:val="en-CA"/>
          </w:rPr>
          <w:t>S</w:t>
        </w:r>
      </w:hyperlink>
      <w:r w:rsidRPr="0085393C">
        <w:rPr>
          <w:rFonts w:asciiTheme="minorHAnsi" w:eastAsiaTheme="minorHAnsi" w:hAnsiTheme="minorHAnsi" w:cstheme="minorBidi"/>
          <w:sz w:val="22"/>
          <w:szCs w:val="22"/>
          <w:lang w:val="en-CA"/>
        </w:rPr>
        <w:t>.</w:t>
      </w:r>
    </w:p>
    <w:p w:rsidR="00F837BB" w:rsidRPr="00E52243" w:rsidRDefault="00F837BB" w:rsidP="00F837BB">
      <w:pPr>
        <w:pStyle w:val="Heading1"/>
        <w:shd w:val="clear" w:color="auto" w:fill="FFFFFF"/>
        <w:spacing w:before="0"/>
        <w:jc w:val="both"/>
        <w:rPr>
          <w:rFonts w:asciiTheme="minorHAnsi" w:hAnsiTheme="minorHAnsi"/>
          <w:color w:val="0055B7"/>
          <w:sz w:val="24"/>
          <w:szCs w:val="24"/>
          <w:lang w:val="en-CA"/>
        </w:rPr>
      </w:pPr>
      <w:r w:rsidRPr="00E52243">
        <w:rPr>
          <w:rFonts w:asciiTheme="minorHAnsi" w:hAnsiTheme="minorHAnsi"/>
          <w:color w:val="0055B7"/>
          <w:sz w:val="24"/>
          <w:szCs w:val="24"/>
          <w:lang w:val="en-CA"/>
        </w:rPr>
        <w:t>What if I have difficulty finding root causes or corrective actions?</w:t>
      </w:r>
    </w:p>
    <w:p w:rsidR="00F837BB" w:rsidRPr="0085393C" w:rsidRDefault="00D95C87" w:rsidP="00F837BB">
      <w:pPr>
        <w:pStyle w:val="NormalWeb"/>
        <w:shd w:val="clear" w:color="auto" w:fill="FFFFFF"/>
        <w:spacing w:before="0" w:beforeAutospacing="0" w:after="0" w:afterAutospacing="0"/>
        <w:jc w:val="both"/>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 xml:space="preserve">Root Causes are associated to systems, standards, and compliance. </w:t>
      </w:r>
      <w:r w:rsidR="00F837BB" w:rsidRPr="0085393C">
        <w:rPr>
          <w:rFonts w:asciiTheme="minorHAnsi" w:eastAsiaTheme="minorHAnsi" w:hAnsiTheme="minorHAnsi" w:cstheme="minorBidi"/>
          <w:sz w:val="22"/>
          <w:szCs w:val="22"/>
          <w:lang w:val="en-CA"/>
        </w:rPr>
        <w:t>If you are struggling with identifying root causes and corrective actions, contact a member of your LST, JOHSC</w:t>
      </w:r>
      <w:r>
        <w:rPr>
          <w:rFonts w:asciiTheme="minorHAnsi" w:eastAsiaTheme="minorHAnsi" w:hAnsiTheme="minorHAnsi" w:cstheme="minorBidi"/>
          <w:sz w:val="22"/>
          <w:szCs w:val="22"/>
          <w:lang w:val="en-CA"/>
        </w:rPr>
        <w:t>,</w:t>
      </w:r>
      <w:r w:rsidR="007C1C82">
        <w:rPr>
          <w:rFonts w:asciiTheme="minorHAnsi" w:eastAsiaTheme="minorHAnsi" w:hAnsiTheme="minorHAnsi" w:cstheme="minorBidi"/>
          <w:sz w:val="22"/>
          <w:szCs w:val="22"/>
          <w:lang w:val="en-CA"/>
        </w:rPr>
        <w:t xml:space="preserve"> or SR</w:t>
      </w:r>
      <w:r w:rsidR="00F837BB" w:rsidRPr="0085393C">
        <w:rPr>
          <w:rFonts w:asciiTheme="minorHAnsi" w:eastAsiaTheme="minorHAnsi" w:hAnsiTheme="minorHAnsi" w:cstheme="minorBidi"/>
          <w:sz w:val="22"/>
          <w:szCs w:val="22"/>
          <w:lang w:val="en-CA"/>
        </w:rPr>
        <w:t>S for assistance.</w:t>
      </w:r>
    </w:p>
    <w:p w:rsidR="00F837BB" w:rsidRPr="0085393C" w:rsidRDefault="00F837BB" w:rsidP="00142981">
      <w:pPr>
        <w:pStyle w:val="NormalWeb"/>
        <w:numPr>
          <w:ilvl w:val="0"/>
          <w:numId w:val="24"/>
        </w:numPr>
        <w:shd w:val="clear" w:color="auto" w:fill="FFFFFF"/>
        <w:spacing w:before="0" w:beforeAutospacing="0" w:after="120" w:afterAutospacing="0"/>
        <w:jc w:val="both"/>
        <w:rPr>
          <w:rFonts w:asciiTheme="minorHAnsi" w:eastAsiaTheme="minorHAnsi" w:hAnsiTheme="minorHAnsi" w:cstheme="minorBidi"/>
          <w:sz w:val="22"/>
          <w:szCs w:val="22"/>
          <w:lang w:val="en-CA"/>
        </w:rPr>
      </w:pPr>
      <w:r w:rsidRPr="0085393C">
        <w:rPr>
          <w:rFonts w:asciiTheme="minorHAnsi" w:eastAsiaTheme="minorHAnsi" w:hAnsiTheme="minorHAnsi" w:cstheme="minorBidi"/>
          <w:sz w:val="22"/>
          <w:szCs w:val="22"/>
          <w:lang w:val="en-CA"/>
        </w:rPr>
        <w:t>When recording your investigation findings in CAIRS, it is good practice to note key factors that did not contribute.  By documenting what did and did not contribute, you are showing what was invest</w:t>
      </w:r>
      <w:r w:rsidR="00142981">
        <w:rPr>
          <w:rFonts w:asciiTheme="minorHAnsi" w:eastAsiaTheme="minorHAnsi" w:hAnsiTheme="minorHAnsi" w:cstheme="minorBidi"/>
          <w:sz w:val="22"/>
          <w:szCs w:val="22"/>
          <w:lang w:val="en-CA"/>
        </w:rPr>
        <w:t>igated and proving your method.</w:t>
      </w:r>
    </w:p>
    <w:p w:rsidR="00D95C87" w:rsidRPr="00FC4C69" w:rsidRDefault="00D95C87" w:rsidP="00D95C87">
      <w:pPr>
        <w:pStyle w:val="Heading1"/>
        <w:shd w:val="clear" w:color="auto" w:fill="FFFFFF"/>
        <w:spacing w:before="0"/>
        <w:jc w:val="both"/>
        <w:rPr>
          <w:rFonts w:asciiTheme="minorHAnsi" w:hAnsiTheme="minorHAnsi"/>
          <w:color w:val="0055B7"/>
          <w:sz w:val="24"/>
          <w:szCs w:val="24"/>
          <w:lang w:val="en-CA"/>
        </w:rPr>
      </w:pPr>
      <w:r w:rsidRPr="00FC4C69">
        <w:rPr>
          <w:rFonts w:asciiTheme="minorHAnsi" w:hAnsiTheme="minorHAnsi"/>
          <w:color w:val="0055B7"/>
          <w:sz w:val="24"/>
          <w:szCs w:val="24"/>
          <w:lang w:val="en-CA"/>
        </w:rPr>
        <w:t>What if it is a Personal Health Issue</w:t>
      </w:r>
      <w:r>
        <w:rPr>
          <w:rFonts w:asciiTheme="minorHAnsi" w:hAnsiTheme="minorHAnsi"/>
          <w:color w:val="0055B7"/>
          <w:sz w:val="24"/>
          <w:szCs w:val="24"/>
          <w:lang w:val="en-CA"/>
        </w:rPr>
        <w:t xml:space="preserve"> or Pre-Existing Condition</w:t>
      </w:r>
      <w:r w:rsidRPr="00FC4C69">
        <w:rPr>
          <w:rFonts w:asciiTheme="minorHAnsi" w:hAnsiTheme="minorHAnsi"/>
          <w:color w:val="0055B7"/>
          <w:sz w:val="24"/>
          <w:szCs w:val="24"/>
          <w:lang w:val="en-CA"/>
        </w:rPr>
        <w:t>?</w:t>
      </w:r>
    </w:p>
    <w:p w:rsidR="00D95C87" w:rsidRPr="00700110" w:rsidRDefault="00D95C87" w:rsidP="00D95C87">
      <w:pPr>
        <w:shd w:val="clear" w:color="auto" w:fill="FFFFFF"/>
        <w:spacing w:after="120" w:line="240" w:lineRule="auto"/>
        <w:jc w:val="both"/>
        <w:rPr>
          <w:b/>
          <w:u w:val="single"/>
          <w:lang w:val="en-CA"/>
        </w:rPr>
      </w:pPr>
      <w:r w:rsidRPr="00FC4C69">
        <w:rPr>
          <w:b/>
          <w:u w:val="single"/>
          <w:lang w:val="en-CA"/>
        </w:rPr>
        <w:t xml:space="preserve">Personal health conditions or illnesses </w:t>
      </w:r>
      <w:r>
        <w:rPr>
          <w:b/>
          <w:u w:val="single"/>
          <w:lang w:val="en-CA"/>
        </w:rPr>
        <w:t xml:space="preserve">and first aid </w:t>
      </w:r>
      <w:r w:rsidRPr="00FC4C69">
        <w:rPr>
          <w:b/>
          <w:u w:val="single"/>
          <w:lang w:val="en-CA"/>
        </w:rPr>
        <w:t>are confidential</w:t>
      </w:r>
      <w:r>
        <w:rPr>
          <w:b/>
          <w:u w:val="single"/>
          <w:lang w:val="en-CA"/>
        </w:rPr>
        <w:t>.</w:t>
      </w:r>
    </w:p>
    <w:p w:rsidR="00D95C87" w:rsidRPr="00FC4C69" w:rsidRDefault="00D95C87" w:rsidP="00D95C87">
      <w:pPr>
        <w:shd w:val="clear" w:color="auto" w:fill="FFFFFF"/>
        <w:spacing w:after="120" w:line="240" w:lineRule="auto"/>
        <w:jc w:val="both"/>
        <w:rPr>
          <w:lang w:val="en-CA"/>
        </w:rPr>
      </w:pPr>
      <w:r w:rsidRPr="00FC4C69">
        <w:rPr>
          <w:lang w:val="en-CA"/>
        </w:rPr>
        <w:t xml:space="preserve">If it was an illness, you may indicate in a general way that it was a medical condition (no detail about the nature of the condition).  Indicate what was investigated to rule out causative </w:t>
      </w:r>
      <w:r>
        <w:rPr>
          <w:lang w:val="en-CA"/>
        </w:rPr>
        <w:t xml:space="preserve">work or facility </w:t>
      </w:r>
      <w:r w:rsidRPr="00FC4C69">
        <w:rPr>
          <w:lang w:val="en-CA"/>
        </w:rPr>
        <w:t>factors.</w:t>
      </w:r>
      <w:r>
        <w:rPr>
          <w:lang w:val="en-CA"/>
        </w:rPr>
        <w:t xml:space="preserve"> Pre-existing conditions, although they may contribute, should not lead the incident investigation; instead focus on the details of the work that aggravated the condition.</w:t>
      </w:r>
    </w:p>
    <w:p w:rsidR="00D95C87" w:rsidRDefault="00D95C87" w:rsidP="00D95C87">
      <w:pPr>
        <w:shd w:val="clear" w:color="auto" w:fill="FFFFFF"/>
        <w:spacing w:after="120" w:line="240" w:lineRule="auto"/>
        <w:jc w:val="both"/>
        <w:rPr>
          <w:lang w:val="en-CA"/>
        </w:rPr>
      </w:pPr>
      <w:r w:rsidRPr="00FC4C69">
        <w:rPr>
          <w:lang w:val="en-CA"/>
        </w:rPr>
        <w:t>As a proactive measure, you can send your employee to </w:t>
      </w:r>
      <w:hyperlink r:id="rId16" w:tgtFrame="_blank" w:history="1">
        <w:r w:rsidRPr="0085393C">
          <w:rPr>
            <w:lang w:val="en-CA"/>
          </w:rPr>
          <w:t>Occupational and Preventive Health</w:t>
        </w:r>
      </w:hyperlink>
      <w:r w:rsidRPr="00FC4C69">
        <w:rPr>
          <w:lang w:val="en-CA"/>
        </w:rPr>
        <w:t> where the employee can disclose any conditions they may have to a health care worker and accommodations can be made along with conducting a job hazard assessment.</w:t>
      </w:r>
      <w:r>
        <w:rPr>
          <w:lang w:val="en-CA"/>
        </w:rPr>
        <w:t xml:space="preserve"> </w:t>
      </w:r>
    </w:p>
    <w:p w:rsidR="00D95C87" w:rsidRDefault="00D95C87" w:rsidP="00D95C87">
      <w:pPr>
        <w:pStyle w:val="ListParagraph"/>
        <w:numPr>
          <w:ilvl w:val="0"/>
          <w:numId w:val="24"/>
        </w:numPr>
        <w:spacing w:after="120"/>
        <w:contextualSpacing w:val="0"/>
        <w:jc w:val="both"/>
        <w:rPr>
          <w:lang w:val="en-CA"/>
        </w:rPr>
      </w:pPr>
      <w:r>
        <w:rPr>
          <w:b/>
          <w:lang w:val="en-CA"/>
        </w:rPr>
        <w:t>Reminder:</w:t>
      </w:r>
      <w:r>
        <w:rPr>
          <w:lang w:val="en-CA"/>
        </w:rPr>
        <w:t xml:space="preserve"> It is good practice to record immediate response to the injury/wound (called </w:t>
      </w:r>
      <w:r w:rsidR="001730AA">
        <w:rPr>
          <w:lang w:val="en-CA"/>
        </w:rPr>
        <w:t xml:space="preserve">Employer provided </w:t>
      </w:r>
      <w:r>
        <w:rPr>
          <w:lang w:val="en-CA"/>
        </w:rPr>
        <w:t>First Aid), but not specific details of the treatment (confidential to a first aid record).</w:t>
      </w:r>
    </w:p>
    <w:p w:rsidR="00D95C87" w:rsidRPr="0085393C" w:rsidRDefault="00D95C87" w:rsidP="00D95C87">
      <w:pPr>
        <w:shd w:val="clear" w:color="auto" w:fill="FFFFFF"/>
        <w:spacing w:after="75" w:line="240" w:lineRule="auto"/>
        <w:jc w:val="both"/>
        <w:rPr>
          <w:lang w:val="en-CA"/>
        </w:rPr>
      </w:pPr>
      <w:r w:rsidRPr="005A6BD4">
        <w:rPr>
          <w:rFonts w:eastAsiaTheme="majorEastAsia" w:cstheme="majorBidi"/>
          <w:b/>
          <w:bCs/>
          <w:color w:val="0055B7"/>
          <w:sz w:val="24"/>
          <w:szCs w:val="24"/>
          <w:lang w:val="en-CA"/>
        </w:rPr>
        <w:t xml:space="preserve">What other </w:t>
      </w:r>
      <w:r>
        <w:rPr>
          <w:rFonts w:eastAsiaTheme="majorEastAsia" w:cstheme="majorBidi"/>
          <w:b/>
          <w:bCs/>
          <w:color w:val="0055B7"/>
          <w:sz w:val="24"/>
          <w:szCs w:val="24"/>
          <w:lang w:val="en-CA"/>
        </w:rPr>
        <w:t>considerations should I think about?</w:t>
      </w:r>
    </w:p>
    <w:p w:rsidR="00D95C87" w:rsidRDefault="00D95C87" w:rsidP="00D95C87">
      <w:pPr>
        <w:pStyle w:val="ListParagraph"/>
        <w:numPr>
          <w:ilvl w:val="0"/>
          <w:numId w:val="25"/>
        </w:numPr>
        <w:jc w:val="both"/>
        <w:rPr>
          <w:lang w:val="en-CA"/>
        </w:rPr>
      </w:pPr>
      <w:r w:rsidRPr="005A6BD4">
        <w:rPr>
          <w:b/>
          <w:u w:val="single"/>
          <w:lang w:val="en-CA"/>
        </w:rPr>
        <w:t>Do not include names or identifiers in the report unless the field specifically asks for it</w:t>
      </w:r>
      <w:r w:rsidRPr="005A6BD4">
        <w:rPr>
          <w:lang w:val="en-CA"/>
        </w:rPr>
        <w:t>.</w:t>
      </w:r>
    </w:p>
    <w:p w:rsidR="00D95C87" w:rsidRPr="005A6BD4" w:rsidRDefault="00D95C87" w:rsidP="00D95C87">
      <w:pPr>
        <w:pStyle w:val="ListParagraph"/>
        <w:numPr>
          <w:ilvl w:val="0"/>
          <w:numId w:val="25"/>
        </w:numPr>
        <w:jc w:val="both"/>
        <w:rPr>
          <w:lang w:val="en-CA"/>
        </w:rPr>
      </w:pPr>
      <w:r w:rsidRPr="005A6BD4">
        <w:rPr>
          <w:lang w:val="en-CA"/>
        </w:rPr>
        <w:t xml:space="preserve">You will have to be able to prove your causes determined. Causes should not blame the worker, witnesses, or anyone else. </w:t>
      </w:r>
      <w:r w:rsidRPr="00444014">
        <w:rPr>
          <w:u w:val="single"/>
          <w:lang w:val="en-CA"/>
        </w:rPr>
        <w:t>The goal is to see what happened in the chain of events/system, and what can be done to eliminate or reduce the risk.</w:t>
      </w:r>
    </w:p>
    <w:p w:rsidR="00D95C87" w:rsidRPr="005A6BD4" w:rsidRDefault="00D95C87" w:rsidP="00D95C87">
      <w:pPr>
        <w:pStyle w:val="ListParagraph"/>
        <w:numPr>
          <w:ilvl w:val="0"/>
          <w:numId w:val="25"/>
        </w:numPr>
        <w:jc w:val="both"/>
        <w:rPr>
          <w:lang w:val="en-CA"/>
        </w:rPr>
      </w:pPr>
      <w:r w:rsidRPr="005A6BD4">
        <w:rPr>
          <w:lang w:val="en-CA"/>
        </w:rPr>
        <w:t>Conducting court room interviews and using signed statements are not appropriate in your investigations.</w:t>
      </w:r>
    </w:p>
    <w:p w:rsidR="00D95C87" w:rsidRPr="005A6BD4" w:rsidRDefault="00D95C87" w:rsidP="00D95C87">
      <w:pPr>
        <w:pStyle w:val="ListParagraph"/>
        <w:numPr>
          <w:ilvl w:val="0"/>
          <w:numId w:val="25"/>
        </w:numPr>
        <w:jc w:val="both"/>
        <w:rPr>
          <w:lang w:val="en-CA"/>
        </w:rPr>
      </w:pPr>
      <w:r>
        <w:rPr>
          <w:lang w:val="en-CA"/>
        </w:rPr>
        <w:t>B</w:t>
      </w:r>
      <w:r w:rsidRPr="005A6BD4">
        <w:rPr>
          <w:lang w:val="en-CA"/>
        </w:rPr>
        <w:t xml:space="preserve">e careful </w:t>
      </w:r>
      <w:r>
        <w:rPr>
          <w:lang w:val="en-CA"/>
        </w:rPr>
        <w:t>to not</w:t>
      </w:r>
      <w:r w:rsidRPr="005A6BD4">
        <w:rPr>
          <w:lang w:val="en-CA"/>
        </w:rPr>
        <w:t xml:space="preserve"> neglect the personal feelings of others</w:t>
      </w:r>
      <w:r>
        <w:rPr>
          <w:lang w:val="en-CA"/>
        </w:rPr>
        <w:t>.</w:t>
      </w:r>
    </w:p>
    <w:p w:rsidR="00F837BB" w:rsidRDefault="00F837BB" w:rsidP="00407B47">
      <w:pPr>
        <w:sectPr w:rsidR="00F837BB" w:rsidSect="00F837BB">
          <w:pgSz w:w="12240" w:h="15840"/>
          <w:pgMar w:top="1440" w:right="1440" w:bottom="1440" w:left="1440" w:header="720" w:footer="720" w:gutter="0"/>
          <w:cols w:space="720"/>
          <w:docGrid w:linePitch="360"/>
        </w:sectPr>
      </w:pPr>
    </w:p>
    <w:p w:rsidR="004B714A" w:rsidRPr="00407B47" w:rsidRDefault="007B39E2" w:rsidP="00407B47">
      <w:r>
        <w:rPr>
          <w:noProof/>
        </w:rPr>
        <w:lastRenderedPageBreak/>
        <mc:AlternateContent>
          <mc:Choice Requires="wps">
            <w:drawing>
              <wp:anchor distT="45720" distB="45720" distL="114300" distR="114300" simplePos="0" relativeHeight="251658239" behindDoc="1" locked="0" layoutInCell="1" allowOverlap="1" wp14:anchorId="76DEDA36" wp14:editId="5E663849">
                <wp:simplePos x="0" y="0"/>
                <wp:positionH relativeFrom="margin">
                  <wp:posOffset>586105</wp:posOffset>
                </wp:positionH>
                <wp:positionV relativeFrom="paragraph">
                  <wp:posOffset>-198755</wp:posOffset>
                </wp:positionV>
                <wp:extent cx="6883400" cy="33337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333375"/>
                        </a:xfrm>
                        <a:prstGeom prst="rect">
                          <a:avLst/>
                        </a:prstGeom>
                        <a:solidFill>
                          <a:srgbClr val="FFFFFF"/>
                        </a:solidFill>
                        <a:ln w="9525">
                          <a:noFill/>
                          <a:miter lim="800000"/>
                          <a:headEnd/>
                          <a:tailEnd/>
                        </a:ln>
                      </wps:spPr>
                      <wps:txbx>
                        <w:txbxContent>
                          <w:p w:rsidR="004B714A" w:rsidRPr="00066BE1" w:rsidRDefault="0031044A" w:rsidP="0031044A">
                            <w:pPr>
                              <w:pStyle w:val="Heading1"/>
                              <w:spacing w:before="0"/>
                              <w:jc w:val="center"/>
                              <w:rPr>
                                <w:rFonts w:ascii="Calibri Light" w:eastAsia="Times New Roman" w:hAnsi="Calibri Light"/>
                                <w:color w:val="0C2344"/>
                                <w:sz w:val="36"/>
                                <w:szCs w:val="36"/>
                                <w:lang w:val="en-CA"/>
                              </w:rPr>
                            </w:pPr>
                            <w:bookmarkStart w:id="1" w:name="_Toc448840570"/>
                            <w:r w:rsidRPr="00066BE1">
                              <w:rPr>
                                <w:rFonts w:ascii="Calibri Light" w:eastAsia="Times New Roman" w:hAnsi="Calibri Light"/>
                                <w:color w:val="0C2344"/>
                                <w:sz w:val="32"/>
                                <w:szCs w:val="36"/>
                                <w:lang w:val="en-CA"/>
                              </w:rPr>
                              <w:t xml:space="preserve">UBC CENTRALIZED ACCIDENT </w:t>
                            </w:r>
                            <w:r w:rsidR="00CC420E">
                              <w:rPr>
                                <w:rFonts w:ascii="Calibri Light" w:eastAsia="Times New Roman" w:hAnsi="Calibri Light"/>
                                <w:color w:val="0C2344"/>
                                <w:sz w:val="32"/>
                                <w:szCs w:val="36"/>
                                <w:lang w:val="en-CA"/>
                              </w:rPr>
                              <w:t xml:space="preserve">/ </w:t>
                            </w:r>
                            <w:r w:rsidRPr="00066BE1">
                              <w:rPr>
                                <w:rFonts w:ascii="Calibri Light" w:eastAsia="Times New Roman" w:hAnsi="Calibri Light"/>
                                <w:color w:val="0C2344"/>
                                <w:sz w:val="32"/>
                                <w:szCs w:val="36"/>
                                <w:lang w:val="en-CA"/>
                              </w:rPr>
                              <w:t xml:space="preserve">INCIDENT REPORTING SYSTEM (CAIRS) QUICK TIPS </w:t>
                            </w:r>
                            <w:r w:rsidR="004B714A" w:rsidRPr="00066BE1">
                              <w:rPr>
                                <w:rFonts w:ascii="Calibri Light" w:eastAsia="Times New Roman" w:hAnsi="Calibri Light"/>
                                <w:color w:val="0C2344"/>
                                <w:sz w:val="36"/>
                                <w:szCs w:val="36"/>
                                <w:lang w:val="en-CA"/>
                              </w:rPr>
                              <w:t>ww.cairs.ubc.ca</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EDA36" id="_x0000_t202" coordsize="21600,21600" o:spt="202" path="m,l,21600r21600,l21600,xe">
                <v:stroke joinstyle="miter"/>
                <v:path gradientshapeok="t" o:connecttype="rect"/>
              </v:shapetype>
              <v:shape id="Text Box 2" o:spid="_x0000_s1026" type="#_x0000_t202" style="position:absolute;margin-left:46.15pt;margin-top:-15.65pt;width:542pt;height:26.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" stroked="f">
                <v:textbox>
                  <w:txbxContent>
                    <w:p w:rsidR="004B714A" w:rsidRPr="00066BE1" w:rsidRDefault="0031044A" w:rsidP="0031044A">
                      <w:pPr>
                        <w:pStyle w:val="Heading1"/>
                        <w:spacing w:before="0"/>
                        <w:jc w:val="center"/>
                        <w:rPr>
                          <w:rFonts w:ascii="Calibri Light" w:eastAsia="Times New Roman" w:hAnsi="Calibri Light"/>
                          <w:color w:val="0C2344"/>
                          <w:sz w:val="36"/>
                          <w:szCs w:val="36"/>
                          <w:lang w:val="en-CA"/>
                        </w:rPr>
                      </w:pPr>
                      <w:bookmarkStart w:id="2" w:name="_Toc448840570"/>
                      <w:r w:rsidRPr="00066BE1">
                        <w:rPr>
                          <w:rFonts w:ascii="Calibri Light" w:eastAsia="Times New Roman" w:hAnsi="Calibri Light"/>
                          <w:color w:val="0C2344"/>
                          <w:sz w:val="32"/>
                          <w:szCs w:val="36"/>
                          <w:lang w:val="en-CA"/>
                        </w:rPr>
                        <w:t xml:space="preserve">UBC CENTRALIZED ACCIDENT </w:t>
                      </w:r>
                      <w:r w:rsidR="00CC420E">
                        <w:rPr>
                          <w:rFonts w:ascii="Calibri Light" w:eastAsia="Times New Roman" w:hAnsi="Calibri Light"/>
                          <w:color w:val="0C2344"/>
                          <w:sz w:val="32"/>
                          <w:szCs w:val="36"/>
                          <w:lang w:val="en-CA"/>
                        </w:rPr>
                        <w:t xml:space="preserve">/ </w:t>
                      </w:r>
                      <w:r w:rsidRPr="00066BE1">
                        <w:rPr>
                          <w:rFonts w:ascii="Calibri Light" w:eastAsia="Times New Roman" w:hAnsi="Calibri Light"/>
                          <w:color w:val="0C2344"/>
                          <w:sz w:val="32"/>
                          <w:szCs w:val="36"/>
                          <w:lang w:val="en-CA"/>
                        </w:rPr>
                        <w:t xml:space="preserve">INCIDENT REPORTING SYSTEM (CAIRS) QUICK TIPS </w:t>
                      </w:r>
                      <w:r w:rsidR="004B714A" w:rsidRPr="00066BE1">
                        <w:rPr>
                          <w:rFonts w:ascii="Calibri Light" w:eastAsia="Times New Roman" w:hAnsi="Calibri Light"/>
                          <w:color w:val="0C2344"/>
                          <w:sz w:val="36"/>
                          <w:szCs w:val="36"/>
                          <w:lang w:val="en-CA"/>
                        </w:rPr>
                        <w:t>ww.cairs.ubc.ca</w:t>
                      </w:r>
                      <w:bookmarkEnd w:id="2"/>
                    </w:p>
                  </w:txbxContent>
                </v:textbox>
                <w10:wrap type="square" anchorx="margin"/>
              </v:shape>
            </w:pict>
          </mc:Fallback>
        </mc:AlternateContent>
      </w:r>
      <w:r w:rsidR="009350A6">
        <w:rPr>
          <w:noProof/>
        </w:rPr>
        <mc:AlternateContent>
          <mc:Choice Requires="wps">
            <w:drawing>
              <wp:anchor distT="0" distB="0" distL="114300" distR="114300" simplePos="0" relativeHeight="251666432" behindDoc="0" locked="0" layoutInCell="1" allowOverlap="1" wp14:anchorId="489CA6FF" wp14:editId="3CBF4F0B">
                <wp:simplePos x="0" y="0"/>
                <wp:positionH relativeFrom="column">
                  <wp:posOffset>-336499</wp:posOffset>
                </wp:positionH>
                <wp:positionV relativeFrom="paragraph">
                  <wp:posOffset>2192452</wp:posOffset>
                </wp:positionV>
                <wp:extent cx="3671570" cy="497433"/>
                <wp:effectExtent l="0" t="0" r="24130" b="17145"/>
                <wp:wrapNone/>
                <wp:docPr id="2" name="Rounded Rectangle 2"/>
                <wp:cNvGraphicFramePr/>
                <a:graphic xmlns:a="http://schemas.openxmlformats.org/drawingml/2006/main">
                  <a:graphicData uri="http://schemas.microsoft.com/office/word/2010/wordprocessingShape">
                    <wps:wsp>
                      <wps:cNvSpPr/>
                      <wps:spPr>
                        <a:xfrm>
                          <a:off x="0" y="0"/>
                          <a:ext cx="3671570" cy="497433"/>
                        </a:xfrm>
                        <a:prstGeom prst="roundRect">
                          <a:avLst/>
                        </a:prstGeom>
                        <a:solidFill>
                          <a:srgbClr val="0055B7"/>
                        </a:solidFill>
                        <a:ln>
                          <a:solidFill>
                            <a:srgbClr val="0055B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50A6" w:rsidRPr="009350A6" w:rsidRDefault="009350A6" w:rsidP="00EE5CCA">
                            <w:pPr>
                              <w:spacing w:after="0"/>
                              <w:rPr>
                                <w:sz w:val="32"/>
                              </w:rPr>
                            </w:pPr>
                            <w:r>
                              <w:rPr>
                                <w:sz w:val="32"/>
                              </w:rPr>
                              <w:t xml:space="preserve"> </w:t>
                            </w:r>
                            <w:r w:rsidRPr="009350A6">
                              <w:rPr>
                                <w:sz w:val="32"/>
                              </w:rPr>
                              <w:t xml:space="preserve">6) </w:t>
                            </w:r>
                            <w:r>
                              <w:rPr>
                                <w:sz w:val="32"/>
                              </w:rPr>
                              <w:tab/>
                            </w:r>
                            <w:r w:rsidRPr="009350A6">
                              <w:rPr>
                                <w:sz w:val="32"/>
                              </w:rPr>
                              <w:t>SMART Corrective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CA6FF" id="Rounded Rectangle 2" o:spid="_x0000_s1027" style="position:absolute;margin-left:-26.5pt;margin-top:172.65pt;width:289.1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" fillcolor="#0055b7" strokecolor="#0055b7" strokeweight="2pt">
                <v:textbox>
                  <w:txbxContent>
                    <w:p w:rsidR="009350A6" w:rsidRPr="009350A6" w:rsidRDefault="009350A6" w:rsidP="00EE5CCA">
                      <w:pPr>
                        <w:spacing w:after="0"/>
                        <w:rPr>
                          <w:sz w:val="32"/>
                        </w:rPr>
                      </w:pPr>
                      <w:r>
                        <w:rPr>
                          <w:sz w:val="32"/>
                        </w:rPr>
                        <w:t xml:space="preserve"> </w:t>
                      </w:r>
                      <w:r w:rsidRPr="009350A6">
                        <w:rPr>
                          <w:sz w:val="32"/>
                        </w:rPr>
                        <w:t xml:space="preserve">6) </w:t>
                      </w:r>
                      <w:r>
                        <w:rPr>
                          <w:sz w:val="32"/>
                        </w:rPr>
                        <w:tab/>
                      </w:r>
                      <w:r w:rsidRPr="009350A6">
                        <w:rPr>
                          <w:sz w:val="32"/>
                        </w:rPr>
                        <w:t>SMART Corrective Actions</w:t>
                      </w:r>
                    </w:p>
                  </w:txbxContent>
                </v:textbox>
              </v:roundrect>
            </w:pict>
          </mc:Fallback>
        </mc:AlternateContent>
      </w:r>
      <w:r w:rsidR="009350A6">
        <w:rPr>
          <w:noProof/>
        </w:rPr>
        <w:drawing>
          <wp:anchor distT="0" distB="0" distL="114300" distR="114300" simplePos="0" relativeHeight="251659264" behindDoc="1" locked="0" layoutInCell="1" allowOverlap="1" wp14:anchorId="12481AA3" wp14:editId="7332972F">
            <wp:simplePos x="0" y="0"/>
            <wp:positionH relativeFrom="margin">
              <wp:posOffset>-336550</wp:posOffset>
            </wp:positionH>
            <wp:positionV relativeFrom="paragraph">
              <wp:posOffset>2777490</wp:posOffset>
            </wp:positionV>
            <wp:extent cx="3672205" cy="2984500"/>
            <wp:effectExtent l="0" t="57150" r="61595" b="44450"/>
            <wp:wrapTight wrapText="bothSides">
              <wp:wrapPolygon edited="0">
                <wp:start x="0" y="-414"/>
                <wp:lineTo x="0" y="19854"/>
                <wp:lineTo x="1121" y="21784"/>
                <wp:lineTo x="1233" y="21784"/>
                <wp:lineTo x="1681" y="21784"/>
                <wp:lineTo x="1793" y="21784"/>
                <wp:lineTo x="21850" y="19716"/>
                <wp:lineTo x="21738" y="-138"/>
                <wp:lineTo x="3137" y="-414"/>
                <wp:lineTo x="0" y="-414"/>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4B714A">
        <w:rPr>
          <w:noProof/>
        </w:rPr>
        <w:drawing>
          <wp:anchor distT="0" distB="0" distL="114300" distR="114300" simplePos="0" relativeHeight="251663360" behindDoc="1" locked="0" layoutInCell="1" allowOverlap="1" wp14:anchorId="6D68EE39" wp14:editId="6D87FCDC">
            <wp:simplePos x="0" y="0"/>
            <wp:positionH relativeFrom="page">
              <wp:posOffset>352425</wp:posOffset>
            </wp:positionH>
            <wp:positionV relativeFrom="paragraph">
              <wp:posOffset>25400</wp:posOffset>
            </wp:positionV>
            <wp:extent cx="9505950" cy="2238375"/>
            <wp:effectExtent l="0" t="0" r="0" b="0"/>
            <wp:wrapTight wrapText="bothSides">
              <wp:wrapPolygon edited="0">
                <wp:start x="8138" y="0"/>
                <wp:lineTo x="7878" y="551"/>
                <wp:lineTo x="5324" y="3125"/>
                <wp:lineTo x="173" y="5515"/>
                <wp:lineTo x="173" y="15626"/>
                <wp:lineTo x="693" y="18015"/>
                <wp:lineTo x="822" y="18383"/>
                <wp:lineTo x="3506" y="21140"/>
                <wp:lineTo x="13073" y="21140"/>
                <wp:lineTo x="21427" y="18567"/>
                <wp:lineTo x="21384" y="13971"/>
                <wp:lineTo x="21124" y="12133"/>
                <wp:lineTo x="21210" y="5699"/>
                <wp:lineTo x="19046" y="3309"/>
                <wp:lineTo x="19133" y="919"/>
                <wp:lineTo x="17315" y="368"/>
                <wp:lineTo x="8657" y="0"/>
                <wp:lineTo x="8138" y="0"/>
              </wp:wrapPolygon>
            </wp:wrapTight>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004B714A">
        <w:rPr>
          <w:noProof/>
        </w:rPr>
        <w:drawing>
          <wp:anchor distT="0" distB="0" distL="114300" distR="114300" simplePos="0" relativeHeight="251661312" behindDoc="1" locked="0" layoutInCell="1" allowOverlap="1" wp14:anchorId="14FC8361" wp14:editId="3648D2AA">
            <wp:simplePos x="0" y="0"/>
            <wp:positionH relativeFrom="page">
              <wp:posOffset>4448175</wp:posOffset>
            </wp:positionH>
            <wp:positionV relativeFrom="paragraph">
              <wp:posOffset>2159000</wp:posOffset>
            </wp:positionV>
            <wp:extent cx="5105400" cy="3600450"/>
            <wp:effectExtent l="0" t="38100" r="0" b="38100"/>
            <wp:wrapTight wrapText="bothSides">
              <wp:wrapPolygon edited="0">
                <wp:start x="564" y="-229"/>
                <wp:lineTo x="484" y="3200"/>
                <wp:lineTo x="1693" y="3657"/>
                <wp:lineTo x="4997" y="3657"/>
                <wp:lineTo x="1048" y="4114"/>
                <wp:lineTo x="484" y="4343"/>
                <wp:lineTo x="484" y="12229"/>
                <wp:lineTo x="2015" y="12800"/>
                <wp:lineTo x="4997" y="12800"/>
                <wp:lineTo x="1048" y="13257"/>
                <wp:lineTo x="484" y="13486"/>
                <wp:lineTo x="564" y="21714"/>
                <wp:lineTo x="21036" y="21714"/>
                <wp:lineTo x="21278" y="13600"/>
                <wp:lineTo x="20794" y="13371"/>
                <wp:lineTo x="16522" y="12800"/>
                <wp:lineTo x="19666" y="12800"/>
                <wp:lineTo x="21197" y="12229"/>
                <wp:lineTo x="21278" y="4457"/>
                <wp:lineTo x="20794" y="4229"/>
                <wp:lineTo x="16522" y="3657"/>
                <wp:lineTo x="19988" y="3657"/>
                <wp:lineTo x="21197" y="3200"/>
                <wp:lineTo x="21036" y="-229"/>
                <wp:lineTo x="564" y="-229"/>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sectPr w:rsidR="004B714A" w:rsidRPr="00407B47" w:rsidSect="004B71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22" w:rsidRDefault="006D3022" w:rsidP="00310557">
      <w:pPr>
        <w:spacing w:after="0" w:line="240" w:lineRule="auto"/>
      </w:pPr>
      <w:r>
        <w:separator/>
      </w:r>
    </w:p>
  </w:endnote>
  <w:endnote w:type="continuationSeparator" w:id="0">
    <w:p w:rsidR="006D3022" w:rsidRDefault="006D3022" w:rsidP="0031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48" w:rsidRPr="00D53C48" w:rsidRDefault="008C21FE" w:rsidP="00556AFB">
    <w:pPr>
      <w:pStyle w:val="Footer"/>
      <w:pBdr>
        <w:top w:val="single" w:sz="4" w:space="1" w:color="auto"/>
      </w:pBdr>
      <w:rPr>
        <w:rFonts w:eastAsiaTheme="majorEastAsia" w:cstheme="majorBidi"/>
        <w:sz w:val="20"/>
        <w:szCs w:val="20"/>
      </w:rPr>
    </w:pPr>
    <w:r w:rsidRPr="00D53C48">
      <w:rPr>
        <w:rFonts w:eastAsiaTheme="majorEastAsia" w:cstheme="majorBidi"/>
        <w:sz w:val="20"/>
        <w:szCs w:val="20"/>
      </w:rPr>
      <w:t xml:space="preserve">UBC Incident </w:t>
    </w:r>
    <w:r w:rsidR="00D95E81" w:rsidRPr="00D53C48">
      <w:rPr>
        <w:rFonts w:eastAsiaTheme="majorEastAsia" w:cstheme="majorBidi"/>
        <w:sz w:val="20"/>
        <w:szCs w:val="20"/>
      </w:rPr>
      <w:t xml:space="preserve">Site </w:t>
    </w:r>
    <w:r w:rsidRPr="00D53C48">
      <w:rPr>
        <w:rFonts w:eastAsiaTheme="majorEastAsia" w:cstheme="majorBidi"/>
        <w:sz w:val="20"/>
        <w:szCs w:val="20"/>
      </w:rPr>
      <w:t>Investigation Guide (Not An Official WorkSafeBC Document)</w:t>
    </w:r>
  </w:p>
  <w:p w:rsidR="008C21FE" w:rsidRPr="00D53C48" w:rsidRDefault="00D53C48" w:rsidP="00D53C48">
    <w:pPr>
      <w:pStyle w:val="Footer"/>
      <w:pBdr>
        <w:top w:val="single" w:sz="4" w:space="1" w:color="auto"/>
      </w:pBdr>
      <w:rPr>
        <w:rFonts w:eastAsiaTheme="majorEastAsia" w:cstheme="majorBidi"/>
        <w:sz w:val="20"/>
        <w:szCs w:val="20"/>
      </w:rPr>
    </w:pPr>
    <w:r w:rsidRPr="00D53C48">
      <w:rPr>
        <w:rFonts w:eastAsiaTheme="majorEastAsia" w:cstheme="majorBidi"/>
        <w:sz w:val="20"/>
        <w:szCs w:val="20"/>
      </w:rPr>
      <w:t xml:space="preserve">Revised </w:t>
    </w:r>
    <w:r w:rsidR="001730AA">
      <w:rPr>
        <w:rFonts w:eastAsiaTheme="majorEastAsia" w:cstheme="majorBidi"/>
        <w:sz w:val="20"/>
        <w:szCs w:val="20"/>
      </w:rPr>
      <w:t>Jan.</w:t>
    </w:r>
    <w:r w:rsidR="005F1803">
      <w:rPr>
        <w:rFonts w:eastAsiaTheme="majorEastAsia" w:cstheme="majorBidi"/>
        <w:sz w:val="20"/>
        <w:szCs w:val="20"/>
      </w:rPr>
      <w:t xml:space="preserve"> 20</w:t>
    </w:r>
    <w:r w:rsidR="001730AA">
      <w:rPr>
        <w:rFonts w:eastAsiaTheme="majorEastAsia" w:cstheme="majorBidi"/>
        <w:sz w:val="20"/>
        <w:szCs w:val="20"/>
      </w:rPr>
      <w:t>20</w:t>
    </w:r>
    <w:r w:rsidRPr="00D53C48">
      <w:rPr>
        <w:rFonts w:eastAsiaTheme="majorEastAsia" w:cstheme="majorBidi"/>
        <w:sz w:val="20"/>
        <w:szCs w:val="20"/>
      </w:rPr>
      <w:t xml:space="preserve"> </w:t>
    </w:r>
    <w:r w:rsidR="008C21FE" w:rsidRPr="00D53C48">
      <w:rPr>
        <w:rFonts w:eastAsiaTheme="majorEastAsia" w:cstheme="majorBidi"/>
        <w:sz w:val="20"/>
        <w:szCs w:val="20"/>
      </w:rPr>
      <w:ptab w:relativeTo="margin" w:alignment="right" w:leader="none"/>
    </w:r>
    <w:r w:rsidR="008C21FE" w:rsidRPr="00D53C48">
      <w:rPr>
        <w:rFonts w:eastAsiaTheme="majorEastAsia" w:cstheme="majorBidi"/>
        <w:sz w:val="20"/>
        <w:szCs w:val="20"/>
      </w:rPr>
      <w:t xml:space="preserve">Page </w:t>
    </w:r>
    <w:r w:rsidR="008C21FE" w:rsidRPr="00D53C48">
      <w:rPr>
        <w:rFonts w:eastAsiaTheme="minorEastAsia"/>
        <w:sz w:val="20"/>
        <w:szCs w:val="20"/>
      </w:rPr>
      <w:fldChar w:fldCharType="begin"/>
    </w:r>
    <w:r w:rsidR="008C21FE" w:rsidRPr="00D53C48">
      <w:rPr>
        <w:sz w:val="20"/>
        <w:szCs w:val="20"/>
      </w:rPr>
      <w:instrText xml:space="preserve"> PAGE   \* MERGEFORMAT </w:instrText>
    </w:r>
    <w:r w:rsidR="008C21FE" w:rsidRPr="00D53C48">
      <w:rPr>
        <w:rFonts w:eastAsiaTheme="minorEastAsia"/>
        <w:sz w:val="20"/>
        <w:szCs w:val="20"/>
      </w:rPr>
      <w:fldChar w:fldCharType="separate"/>
    </w:r>
    <w:r w:rsidR="003A43C2" w:rsidRPr="003A43C2">
      <w:rPr>
        <w:rFonts w:eastAsiaTheme="majorEastAsia" w:cstheme="majorBidi"/>
        <w:noProof/>
        <w:sz w:val="20"/>
        <w:szCs w:val="20"/>
      </w:rPr>
      <w:t>5</w:t>
    </w:r>
    <w:r w:rsidR="008C21FE" w:rsidRPr="00D53C48">
      <w:rPr>
        <w:rFonts w:eastAsiaTheme="majorEastAsia"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22" w:rsidRDefault="006D3022" w:rsidP="00310557">
      <w:pPr>
        <w:spacing w:after="0" w:line="240" w:lineRule="auto"/>
      </w:pPr>
      <w:r>
        <w:separator/>
      </w:r>
    </w:p>
  </w:footnote>
  <w:footnote w:type="continuationSeparator" w:id="0">
    <w:p w:rsidR="006D3022" w:rsidRDefault="006D3022" w:rsidP="0031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977"/>
    </w:tblGrid>
    <w:tr w:rsidR="008C21FE" w:rsidRPr="00E138FE" w:rsidTr="002B6B74">
      <w:trPr>
        <w:trHeight w:val="450"/>
      </w:trPr>
      <w:tc>
        <w:tcPr>
          <w:tcW w:w="4599" w:type="dxa"/>
        </w:tcPr>
        <w:p w:rsidR="008C21FE" w:rsidRPr="00E138FE" w:rsidRDefault="00C86FDD" w:rsidP="002B6B74">
          <w:pPr>
            <w:tabs>
              <w:tab w:val="center" w:pos="4680"/>
              <w:tab w:val="right" w:pos="9360"/>
            </w:tabs>
            <w:rPr>
              <w:rFonts w:cs="Tahoma"/>
            </w:rPr>
          </w:pPr>
          <w:r>
            <w:rPr>
              <w:rFonts w:cs="Tahoma"/>
              <w:noProof/>
            </w:rPr>
            <w:drawing>
              <wp:inline distT="0" distB="0" distL="0" distR="0" wp14:anchorId="5E593BD8" wp14:editId="2059A942">
                <wp:extent cx="2558076"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2016_1UnitStandard_RiskMgmtServices_Blue282RGB72.jpg"/>
                        <pic:cNvPicPr/>
                      </pic:nvPicPr>
                      <pic:blipFill rotWithShape="1">
                        <a:blip r:embed="rId1" cstate="print">
                          <a:extLst>
                            <a:ext uri="{28A0092B-C50C-407E-A947-70E740481C1C}">
                              <a14:useLocalDpi xmlns:a14="http://schemas.microsoft.com/office/drawing/2010/main" val="0"/>
                            </a:ext>
                          </a:extLst>
                        </a:blip>
                        <a:srcRect t="19179" b="12328"/>
                        <a:stretch/>
                      </pic:blipFill>
                      <pic:spPr bwMode="auto">
                        <a:xfrm>
                          <a:off x="0" y="0"/>
                          <a:ext cx="2575124" cy="368198"/>
                        </a:xfrm>
                        <a:prstGeom prst="rect">
                          <a:avLst/>
                        </a:prstGeom>
                        <a:ln>
                          <a:noFill/>
                        </a:ln>
                        <a:extLst>
                          <a:ext uri="{53640926-AAD7-44D8-BBD7-CCE9431645EC}">
                            <a14:shadowObscured xmlns:a14="http://schemas.microsoft.com/office/drawing/2010/main"/>
                          </a:ext>
                        </a:extLst>
                      </pic:spPr>
                    </pic:pic>
                  </a:graphicData>
                </a:graphic>
              </wp:inline>
            </w:drawing>
          </w:r>
        </w:p>
      </w:tc>
      <w:tc>
        <w:tcPr>
          <w:tcW w:w="4977" w:type="dxa"/>
          <w:vAlign w:val="center"/>
        </w:tcPr>
        <w:p w:rsidR="008C21FE" w:rsidRPr="00E138FE" w:rsidRDefault="008C21FE" w:rsidP="000D07F0">
          <w:pPr>
            <w:tabs>
              <w:tab w:val="center" w:pos="4680"/>
              <w:tab w:val="right" w:pos="9360"/>
            </w:tabs>
            <w:jc w:val="right"/>
            <w:rPr>
              <w:rFonts w:ascii="Calibri Light" w:hAnsi="Calibri Light" w:cs="Tahoma"/>
            </w:rPr>
          </w:pPr>
        </w:p>
      </w:tc>
    </w:tr>
  </w:tbl>
  <w:p w:rsidR="008C21FE" w:rsidRPr="00C86FDD" w:rsidRDefault="008C21FE" w:rsidP="00C23622">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977"/>
    </w:tblGrid>
    <w:tr w:rsidR="002C09B5" w:rsidRPr="00E138FE" w:rsidTr="002B6B74">
      <w:trPr>
        <w:trHeight w:val="450"/>
      </w:trPr>
      <w:tc>
        <w:tcPr>
          <w:tcW w:w="4599" w:type="dxa"/>
        </w:tcPr>
        <w:p w:rsidR="002C09B5" w:rsidRPr="00E138FE" w:rsidRDefault="006A313E" w:rsidP="002B6B74">
          <w:pPr>
            <w:tabs>
              <w:tab w:val="center" w:pos="4680"/>
              <w:tab w:val="right" w:pos="9360"/>
            </w:tabs>
            <w:rPr>
              <w:rFonts w:cs="Tahoma"/>
            </w:rPr>
          </w:pPr>
          <w:r>
            <w:rPr>
              <w:rFonts w:cs="Tahoma"/>
              <w:noProof/>
            </w:rPr>
            <w:drawing>
              <wp:inline distT="0" distB="0" distL="0" distR="0" wp14:anchorId="6798DA05" wp14:editId="6DF0D099">
                <wp:extent cx="2558076"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2016_1UnitStandard_RiskMgmtServices_Blue282RGB72.jpg"/>
                        <pic:cNvPicPr/>
                      </pic:nvPicPr>
                      <pic:blipFill rotWithShape="1">
                        <a:blip r:embed="rId1" cstate="print">
                          <a:extLst>
                            <a:ext uri="{28A0092B-C50C-407E-A947-70E740481C1C}">
                              <a14:useLocalDpi xmlns:a14="http://schemas.microsoft.com/office/drawing/2010/main" val="0"/>
                            </a:ext>
                          </a:extLst>
                        </a:blip>
                        <a:srcRect t="19179" b="12328"/>
                        <a:stretch/>
                      </pic:blipFill>
                      <pic:spPr bwMode="auto">
                        <a:xfrm>
                          <a:off x="0" y="0"/>
                          <a:ext cx="2575124" cy="368198"/>
                        </a:xfrm>
                        <a:prstGeom prst="rect">
                          <a:avLst/>
                        </a:prstGeom>
                        <a:ln>
                          <a:noFill/>
                        </a:ln>
                        <a:extLst>
                          <a:ext uri="{53640926-AAD7-44D8-BBD7-CCE9431645EC}">
                            <a14:shadowObscured xmlns:a14="http://schemas.microsoft.com/office/drawing/2010/main"/>
                          </a:ext>
                        </a:extLst>
                      </pic:spPr>
                    </pic:pic>
                  </a:graphicData>
                </a:graphic>
              </wp:inline>
            </w:drawing>
          </w:r>
        </w:p>
      </w:tc>
      <w:tc>
        <w:tcPr>
          <w:tcW w:w="4977" w:type="dxa"/>
          <w:vAlign w:val="center"/>
        </w:tcPr>
        <w:p w:rsidR="002C09B5" w:rsidRPr="00E138FE" w:rsidRDefault="002C09B5" w:rsidP="000D07F0">
          <w:pPr>
            <w:tabs>
              <w:tab w:val="center" w:pos="4680"/>
              <w:tab w:val="right" w:pos="9360"/>
            </w:tabs>
            <w:jc w:val="right"/>
            <w:rPr>
              <w:rFonts w:ascii="Calibri Light" w:hAnsi="Calibri Light" w:cs="Tahoma"/>
            </w:rPr>
          </w:pPr>
        </w:p>
      </w:tc>
    </w:tr>
  </w:tbl>
  <w:p w:rsidR="00310557" w:rsidRPr="002901B7" w:rsidRDefault="00310557" w:rsidP="00F837BB">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66"/>
    <w:multiLevelType w:val="hybridMultilevel"/>
    <w:tmpl w:val="FA2AC6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945C79"/>
    <w:multiLevelType w:val="hybridMultilevel"/>
    <w:tmpl w:val="558C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55C80"/>
    <w:multiLevelType w:val="hybridMultilevel"/>
    <w:tmpl w:val="AECC6CFA"/>
    <w:lvl w:ilvl="0" w:tplc="8D1AB2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6759"/>
    <w:multiLevelType w:val="hybridMultilevel"/>
    <w:tmpl w:val="C554C48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7557B"/>
    <w:multiLevelType w:val="hybridMultilevel"/>
    <w:tmpl w:val="94F03586"/>
    <w:lvl w:ilvl="0" w:tplc="0409000F">
      <w:start w:val="1"/>
      <w:numFmt w:val="decimal"/>
      <w:lvlText w:val="%1."/>
      <w:lvlJc w:val="left"/>
      <w:pPr>
        <w:ind w:left="360" w:hanging="360"/>
      </w:pPr>
    </w:lvl>
    <w:lvl w:ilvl="1" w:tplc="8D1AB2C8">
      <w:start w:val="1"/>
      <w:numFmt w:val="bullet"/>
      <w:lvlText w:val=""/>
      <w:lvlJc w:val="left"/>
      <w:pPr>
        <w:ind w:left="1080" w:hanging="360"/>
      </w:pPr>
      <w:rPr>
        <w:rFonts w:ascii="Wingdings" w:hAnsi="Wingdings" w:hint="default"/>
      </w:rPr>
    </w:lvl>
    <w:lvl w:ilvl="2" w:tplc="04090005">
      <w:start w:val="1"/>
      <w:numFmt w:val="bullet"/>
      <w:lvlText w:val=""/>
      <w:lvlJc w:val="left"/>
      <w:pPr>
        <w:ind w:left="171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BF1C57"/>
    <w:multiLevelType w:val="hybridMultilevel"/>
    <w:tmpl w:val="639E3A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4233A"/>
    <w:multiLevelType w:val="hybridMultilevel"/>
    <w:tmpl w:val="88E419D4"/>
    <w:lvl w:ilvl="0" w:tplc="2A5EB1FC">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49DE"/>
    <w:multiLevelType w:val="hybridMultilevel"/>
    <w:tmpl w:val="0D5A9EC8"/>
    <w:lvl w:ilvl="0" w:tplc="8D1AB2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D7CB0"/>
    <w:multiLevelType w:val="hybridMultilevel"/>
    <w:tmpl w:val="283AA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E0924"/>
    <w:multiLevelType w:val="hybridMultilevel"/>
    <w:tmpl w:val="A588E5BC"/>
    <w:lvl w:ilvl="0" w:tplc="5B2C39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907FC"/>
    <w:multiLevelType w:val="hybridMultilevel"/>
    <w:tmpl w:val="17B4C35A"/>
    <w:lvl w:ilvl="0" w:tplc="68A6083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118D9"/>
    <w:multiLevelType w:val="hybridMultilevel"/>
    <w:tmpl w:val="C6BCB0A8"/>
    <w:lvl w:ilvl="0" w:tplc="8D1AB2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D4CD5"/>
    <w:multiLevelType w:val="hybridMultilevel"/>
    <w:tmpl w:val="BAF02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45475"/>
    <w:multiLevelType w:val="hybridMultilevel"/>
    <w:tmpl w:val="9AB486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610E1"/>
    <w:multiLevelType w:val="hybridMultilevel"/>
    <w:tmpl w:val="412EEBB0"/>
    <w:lvl w:ilvl="0" w:tplc="126C399A">
      <w:start w:val="1"/>
      <w:numFmt w:val="decimal"/>
      <w:lvlText w:val="%1."/>
      <w:lvlJc w:val="left"/>
      <w:pPr>
        <w:ind w:left="360" w:hanging="360"/>
      </w:pPr>
      <w:rPr>
        <w:b w:val="0"/>
      </w:rPr>
    </w:lvl>
    <w:lvl w:ilvl="1" w:tplc="5B2C39A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402CB8"/>
    <w:multiLevelType w:val="hybridMultilevel"/>
    <w:tmpl w:val="9CCA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C6A9F"/>
    <w:multiLevelType w:val="hybridMultilevel"/>
    <w:tmpl w:val="907C7B1C"/>
    <w:lvl w:ilvl="0" w:tplc="3222C9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654AD"/>
    <w:multiLevelType w:val="hybridMultilevel"/>
    <w:tmpl w:val="F482E986"/>
    <w:lvl w:ilvl="0" w:tplc="8D1AB2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437BC"/>
    <w:multiLevelType w:val="hybridMultilevel"/>
    <w:tmpl w:val="E02A46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F52D4"/>
    <w:multiLevelType w:val="hybridMultilevel"/>
    <w:tmpl w:val="412EEBB0"/>
    <w:lvl w:ilvl="0" w:tplc="126C399A">
      <w:start w:val="1"/>
      <w:numFmt w:val="decimal"/>
      <w:lvlText w:val="%1."/>
      <w:lvlJc w:val="left"/>
      <w:pPr>
        <w:ind w:left="360" w:hanging="360"/>
      </w:pPr>
      <w:rPr>
        <w:b w:val="0"/>
      </w:rPr>
    </w:lvl>
    <w:lvl w:ilvl="1" w:tplc="5B2C39A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5E3235"/>
    <w:multiLevelType w:val="hybridMultilevel"/>
    <w:tmpl w:val="388A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E5BC0"/>
    <w:multiLevelType w:val="hybridMultilevel"/>
    <w:tmpl w:val="422E62A2"/>
    <w:lvl w:ilvl="0" w:tplc="8D1AB2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91419"/>
    <w:multiLevelType w:val="hybridMultilevel"/>
    <w:tmpl w:val="7C14A294"/>
    <w:lvl w:ilvl="0" w:tplc="8D1AB2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71091"/>
    <w:multiLevelType w:val="hybridMultilevel"/>
    <w:tmpl w:val="57AE0E54"/>
    <w:lvl w:ilvl="0" w:tplc="8D1AB2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50768"/>
    <w:multiLevelType w:val="hybridMultilevel"/>
    <w:tmpl w:val="FC0E4D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4"/>
  </w:num>
  <w:num w:numId="4">
    <w:abstractNumId w:val="1"/>
  </w:num>
  <w:num w:numId="5">
    <w:abstractNumId w:val="20"/>
  </w:num>
  <w:num w:numId="6">
    <w:abstractNumId w:val="12"/>
  </w:num>
  <w:num w:numId="7">
    <w:abstractNumId w:val="14"/>
  </w:num>
  <w:num w:numId="8">
    <w:abstractNumId w:val="5"/>
  </w:num>
  <w:num w:numId="9">
    <w:abstractNumId w:val="10"/>
  </w:num>
  <w:num w:numId="10">
    <w:abstractNumId w:val="17"/>
  </w:num>
  <w:num w:numId="11">
    <w:abstractNumId w:val="22"/>
  </w:num>
  <w:num w:numId="12">
    <w:abstractNumId w:val="7"/>
  </w:num>
  <w:num w:numId="13">
    <w:abstractNumId w:val="23"/>
  </w:num>
  <w:num w:numId="14">
    <w:abstractNumId w:val="11"/>
  </w:num>
  <w:num w:numId="15">
    <w:abstractNumId w:val="3"/>
  </w:num>
  <w:num w:numId="16">
    <w:abstractNumId w:val="16"/>
  </w:num>
  <w:num w:numId="17">
    <w:abstractNumId w:val="6"/>
  </w:num>
  <w:num w:numId="18">
    <w:abstractNumId w:val="2"/>
  </w:num>
  <w:num w:numId="19">
    <w:abstractNumId w:val="21"/>
  </w:num>
  <w:num w:numId="20">
    <w:abstractNumId w:val="19"/>
  </w:num>
  <w:num w:numId="21">
    <w:abstractNumId w:val="9"/>
  </w:num>
  <w:num w:numId="22">
    <w:abstractNumId w:val="18"/>
  </w:num>
  <w:num w:numId="23">
    <w:abstractNumId w:val="13"/>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85"/>
    <w:rsid w:val="00001551"/>
    <w:rsid w:val="00005465"/>
    <w:rsid w:val="0001338F"/>
    <w:rsid w:val="00015800"/>
    <w:rsid w:val="0002079E"/>
    <w:rsid w:val="000215F4"/>
    <w:rsid w:val="00027779"/>
    <w:rsid w:val="00030B51"/>
    <w:rsid w:val="00037C84"/>
    <w:rsid w:val="0004450D"/>
    <w:rsid w:val="00060E0B"/>
    <w:rsid w:val="00066BE1"/>
    <w:rsid w:val="000743B0"/>
    <w:rsid w:val="000A5181"/>
    <w:rsid w:val="000A78C5"/>
    <w:rsid w:val="000B6685"/>
    <w:rsid w:val="000C4C5A"/>
    <w:rsid w:val="000C6F55"/>
    <w:rsid w:val="000C7B66"/>
    <w:rsid w:val="000D0A7E"/>
    <w:rsid w:val="000F11E2"/>
    <w:rsid w:val="000F449F"/>
    <w:rsid w:val="001043A9"/>
    <w:rsid w:val="00106051"/>
    <w:rsid w:val="001160FE"/>
    <w:rsid w:val="00116693"/>
    <w:rsid w:val="00121407"/>
    <w:rsid w:val="001216ED"/>
    <w:rsid w:val="00127654"/>
    <w:rsid w:val="00130F76"/>
    <w:rsid w:val="00135927"/>
    <w:rsid w:val="001402EB"/>
    <w:rsid w:val="00142981"/>
    <w:rsid w:val="00144654"/>
    <w:rsid w:val="00153D99"/>
    <w:rsid w:val="00157D34"/>
    <w:rsid w:val="00164BB6"/>
    <w:rsid w:val="001730AA"/>
    <w:rsid w:val="00177898"/>
    <w:rsid w:val="001A2C86"/>
    <w:rsid w:val="001B1D55"/>
    <w:rsid w:val="001B7414"/>
    <w:rsid w:val="001C01FF"/>
    <w:rsid w:val="001C5215"/>
    <w:rsid w:val="001D77CA"/>
    <w:rsid w:val="001E66F0"/>
    <w:rsid w:val="001E6CEE"/>
    <w:rsid w:val="002068DF"/>
    <w:rsid w:val="00212018"/>
    <w:rsid w:val="002223DD"/>
    <w:rsid w:val="00230387"/>
    <w:rsid w:val="0023170D"/>
    <w:rsid w:val="00233CA9"/>
    <w:rsid w:val="00242E88"/>
    <w:rsid w:val="00252D48"/>
    <w:rsid w:val="00272FD6"/>
    <w:rsid w:val="00275FD3"/>
    <w:rsid w:val="002901B7"/>
    <w:rsid w:val="00295A19"/>
    <w:rsid w:val="002A12E3"/>
    <w:rsid w:val="002A27E3"/>
    <w:rsid w:val="002A2EBC"/>
    <w:rsid w:val="002B11CE"/>
    <w:rsid w:val="002B33B2"/>
    <w:rsid w:val="002B46E7"/>
    <w:rsid w:val="002B6B74"/>
    <w:rsid w:val="002C071B"/>
    <w:rsid w:val="002C09B5"/>
    <w:rsid w:val="002C466C"/>
    <w:rsid w:val="002D2440"/>
    <w:rsid w:val="002D365F"/>
    <w:rsid w:val="002D4AE5"/>
    <w:rsid w:val="002E271D"/>
    <w:rsid w:val="002F5255"/>
    <w:rsid w:val="002F66BB"/>
    <w:rsid w:val="0031044A"/>
    <w:rsid w:val="00310557"/>
    <w:rsid w:val="003139DF"/>
    <w:rsid w:val="003213AD"/>
    <w:rsid w:val="003403CC"/>
    <w:rsid w:val="00345AA6"/>
    <w:rsid w:val="00356E0B"/>
    <w:rsid w:val="0036409F"/>
    <w:rsid w:val="00366D1A"/>
    <w:rsid w:val="003706EF"/>
    <w:rsid w:val="0037227B"/>
    <w:rsid w:val="00377210"/>
    <w:rsid w:val="00380DBA"/>
    <w:rsid w:val="00387DBE"/>
    <w:rsid w:val="00391524"/>
    <w:rsid w:val="003A43C2"/>
    <w:rsid w:val="003C653C"/>
    <w:rsid w:val="003D145C"/>
    <w:rsid w:val="003D35F6"/>
    <w:rsid w:val="003E0F38"/>
    <w:rsid w:val="00407B47"/>
    <w:rsid w:val="0041006F"/>
    <w:rsid w:val="0041165D"/>
    <w:rsid w:val="0042092B"/>
    <w:rsid w:val="004339E8"/>
    <w:rsid w:val="004376A4"/>
    <w:rsid w:val="00443056"/>
    <w:rsid w:val="00445762"/>
    <w:rsid w:val="004510C8"/>
    <w:rsid w:val="004512AC"/>
    <w:rsid w:val="0045274E"/>
    <w:rsid w:val="0045336D"/>
    <w:rsid w:val="00453D79"/>
    <w:rsid w:val="00454561"/>
    <w:rsid w:val="00456F16"/>
    <w:rsid w:val="00467E8C"/>
    <w:rsid w:val="00471B54"/>
    <w:rsid w:val="00474DA8"/>
    <w:rsid w:val="0048105F"/>
    <w:rsid w:val="004B020B"/>
    <w:rsid w:val="004B714A"/>
    <w:rsid w:val="004E473B"/>
    <w:rsid w:val="004F1BD0"/>
    <w:rsid w:val="004F68FE"/>
    <w:rsid w:val="004F6941"/>
    <w:rsid w:val="00507C1E"/>
    <w:rsid w:val="00514963"/>
    <w:rsid w:val="00514ABB"/>
    <w:rsid w:val="00515AB4"/>
    <w:rsid w:val="00540033"/>
    <w:rsid w:val="005425A7"/>
    <w:rsid w:val="005425FF"/>
    <w:rsid w:val="00547AEE"/>
    <w:rsid w:val="00556AFB"/>
    <w:rsid w:val="005577CF"/>
    <w:rsid w:val="0056115F"/>
    <w:rsid w:val="00563626"/>
    <w:rsid w:val="005662F2"/>
    <w:rsid w:val="00573A54"/>
    <w:rsid w:val="00582D34"/>
    <w:rsid w:val="00586821"/>
    <w:rsid w:val="00586DC2"/>
    <w:rsid w:val="005D4C7E"/>
    <w:rsid w:val="005F1803"/>
    <w:rsid w:val="00614737"/>
    <w:rsid w:val="00616D2E"/>
    <w:rsid w:val="00630CFE"/>
    <w:rsid w:val="00666D39"/>
    <w:rsid w:val="00667338"/>
    <w:rsid w:val="00675B01"/>
    <w:rsid w:val="0067708B"/>
    <w:rsid w:val="00683C27"/>
    <w:rsid w:val="00685174"/>
    <w:rsid w:val="00687176"/>
    <w:rsid w:val="0069121A"/>
    <w:rsid w:val="00693212"/>
    <w:rsid w:val="0069771A"/>
    <w:rsid w:val="006A313E"/>
    <w:rsid w:val="006C47C9"/>
    <w:rsid w:val="006C4A68"/>
    <w:rsid w:val="006D3022"/>
    <w:rsid w:val="006F1CBA"/>
    <w:rsid w:val="006F2546"/>
    <w:rsid w:val="006F3CB1"/>
    <w:rsid w:val="006F7043"/>
    <w:rsid w:val="00700106"/>
    <w:rsid w:val="00712D6F"/>
    <w:rsid w:val="007174EF"/>
    <w:rsid w:val="00730BDC"/>
    <w:rsid w:val="0073228F"/>
    <w:rsid w:val="00732C08"/>
    <w:rsid w:val="007353CC"/>
    <w:rsid w:val="00740ECF"/>
    <w:rsid w:val="00744E24"/>
    <w:rsid w:val="0076269C"/>
    <w:rsid w:val="007963B4"/>
    <w:rsid w:val="00796C99"/>
    <w:rsid w:val="007A7B69"/>
    <w:rsid w:val="007B39E2"/>
    <w:rsid w:val="007B4971"/>
    <w:rsid w:val="007C0B1A"/>
    <w:rsid w:val="007C1C82"/>
    <w:rsid w:val="007C1FEE"/>
    <w:rsid w:val="007C5D5A"/>
    <w:rsid w:val="007C5F7A"/>
    <w:rsid w:val="007D5C64"/>
    <w:rsid w:val="007E6664"/>
    <w:rsid w:val="007F3F97"/>
    <w:rsid w:val="007F5FC7"/>
    <w:rsid w:val="00803DC1"/>
    <w:rsid w:val="00804DBB"/>
    <w:rsid w:val="0081512E"/>
    <w:rsid w:val="0081542F"/>
    <w:rsid w:val="0081764F"/>
    <w:rsid w:val="00822517"/>
    <w:rsid w:val="008248AB"/>
    <w:rsid w:val="00832834"/>
    <w:rsid w:val="00835F1F"/>
    <w:rsid w:val="00843843"/>
    <w:rsid w:val="00846453"/>
    <w:rsid w:val="008515E4"/>
    <w:rsid w:val="0085371B"/>
    <w:rsid w:val="0085539E"/>
    <w:rsid w:val="00857696"/>
    <w:rsid w:val="008601E4"/>
    <w:rsid w:val="008615E7"/>
    <w:rsid w:val="00867100"/>
    <w:rsid w:val="00875A84"/>
    <w:rsid w:val="00876F2D"/>
    <w:rsid w:val="00881737"/>
    <w:rsid w:val="00882043"/>
    <w:rsid w:val="00890CDB"/>
    <w:rsid w:val="008A448B"/>
    <w:rsid w:val="008C21FE"/>
    <w:rsid w:val="008C49B8"/>
    <w:rsid w:val="008D4446"/>
    <w:rsid w:val="00902686"/>
    <w:rsid w:val="00902BF1"/>
    <w:rsid w:val="00902F93"/>
    <w:rsid w:val="00907AAC"/>
    <w:rsid w:val="0091329B"/>
    <w:rsid w:val="009215D5"/>
    <w:rsid w:val="0092744C"/>
    <w:rsid w:val="00932D2A"/>
    <w:rsid w:val="009350A6"/>
    <w:rsid w:val="00935C02"/>
    <w:rsid w:val="009527D8"/>
    <w:rsid w:val="0095466C"/>
    <w:rsid w:val="009563CC"/>
    <w:rsid w:val="00973646"/>
    <w:rsid w:val="009843E8"/>
    <w:rsid w:val="00997540"/>
    <w:rsid w:val="009B5BF0"/>
    <w:rsid w:val="009C028A"/>
    <w:rsid w:val="009C62A4"/>
    <w:rsid w:val="009E5955"/>
    <w:rsid w:val="009F0742"/>
    <w:rsid w:val="009F7690"/>
    <w:rsid w:val="009F7BF6"/>
    <w:rsid w:val="00A053BC"/>
    <w:rsid w:val="00A11D25"/>
    <w:rsid w:val="00A2480C"/>
    <w:rsid w:val="00A3551B"/>
    <w:rsid w:val="00A47ADF"/>
    <w:rsid w:val="00A52D18"/>
    <w:rsid w:val="00A5353A"/>
    <w:rsid w:val="00A63898"/>
    <w:rsid w:val="00A64420"/>
    <w:rsid w:val="00A84D43"/>
    <w:rsid w:val="00AA7391"/>
    <w:rsid w:val="00AD640E"/>
    <w:rsid w:val="00AE02F8"/>
    <w:rsid w:val="00AE4BF6"/>
    <w:rsid w:val="00AF0F42"/>
    <w:rsid w:val="00AF7FA7"/>
    <w:rsid w:val="00B0078C"/>
    <w:rsid w:val="00B1620D"/>
    <w:rsid w:val="00B2094D"/>
    <w:rsid w:val="00B45361"/>
    <w:rsid w:val="00B574D1"/>
    <w:rsid w:val="00B8077C"/>
    <w:rsid w:val="00B80D4E"/>
    <w:rsid w:val="00B91563"/>
    <w:rsid w:val="00B95FCE"/>
    <w:rsid w:val="00BA4899"/>
    <w:rsid w:val="00BB7A7C"/>
    <w:rsid w:val="00BD5733"/>
    <w:rsid w:val="00BD7BD4"/>
    <w:rsid w:val="00BE27D0"/>
    <w:rsid w:val="00BE3261"/>
    <w:rsid w:val="00BF0F9C"/>
    <w:rsid w:val="00BF6051"/>
    <w:rsid w:val="00C027C2"/>
    <w:rsid w:val="00C1349F"/>
    <w:rsid w:val="00C1423E"/>
    <w:rsid w:val="00C21F7C"/>
    <w:rsid w:val="00C23622"/>
    <w:rsid w:val="00C26B12"/>
    <w:rsid w:val="00C30F48"/>
    <w:rsid w:val="00C34D38"/>
    <w:rsid w:val="00C370D3"/>
    <w:rsid w:val="00C4286E"/>
    <w:rsid w:val="00C44975"/>
    <w:rsid w:val="00C46BA2"/>
    <w:rsid w:val="00C544CD"/>
    <w:rsid w:val="00C63320"/>
    <w:rsid w:val="00C8172B"/>
    <w:rsid w:val="00C86FDD"/>
    <w:rsid w:val="00C930BA"/>
    <w:rsid w:val="00C93ECB"/>
    <w:rsid w:val="00C95ED0"/>
    <w:rsid w:val="00CA11A4"/>
    <w:rsid w:val="00CA3DD4"/>
    <w:rsid w:val="00CA63B6"/>
    <w:rsid w:val="00CB2448"/>
    <w:rsid w:val="00CC420E"/>
    <w:rsid w:val="00CC7A2F"/>
    <w:rsid w:val="00CE3066"/>
    <w:rsid w:val="00CE6FFE"/>
    <w:rsid w:val="00CE7AB3"/>
    <w:rsid w:val="00CF3F85"/>
    <w:rsid w:val="00D1240E"/>
    <w:rsid w:val="00D12580"/>
    <w:rsid w:val="00D17DBA"/>
    <w:rsid w:val="00D34760"/>
    <w:rsid w:val="00D350BF"/>
    <w:rsid w:val="00D40F1C"/>
    <w:rsid w:val="00D44EBD"/>
    <w:rsid w:val="00D463C4"/>
    <w:rsid w:val="00D53C48"/>
    <w:rsid w:val="00D55724"/>
    <w:rsid w:val="00D628DE"/>
    <w:rsid w:val="00D63C70"/>
    <w:rsid w:val="00D72027"/>
    <w:rsid w:val="00D75549"/>
    <w:rsid w:val="00D85094"/>
    <w:rsid w:val="00D95C87"/>
    <w:rsid w:val="00D95E81"/>
    <w:rsid w:val="00D9715C"/>
    <w:rsid w:val="00DA03F6"/>
    <w:rsid w:val="00DA07D3"/>
    <w:rsid w:val="00DA498C"/>
    <w:rsid w:val="00DA5403"/>
    <w:rsid w:val="00DA6C4B"/>
    <w:rsid w:val="00DB042F"/>
    <w:rsid w:val="00DB1B9C"/>
    <w:rsid w:val="00DB77B0"/>
    <w:rsid w:val="00DC1F4B"/>
    <w:rsid w:val="00DC202C"/>
    <w:rsid w:val="00DC2392"/>
    <w:rsid w:val="00DC7D54"/>
    <w:rsid w:val="00DE0537"/>
    <w:rsid w:val="00DE53C1"/>
    <w:rsid w:val="00DE78C7"/>
    <w:rsid w:val="00DF5422"/>
    <w:rsid w:val="00E07C9A"/>
    <w:rsid w:val="00E13164"/>
    <w:rsid w:val="00E219B0"/>
    <w:rsid w:val="00E2341B"/>
    <w:rsid w:val="00E32FB0"/>
    <w:rsid w:val="00E43BD7"/>
    <w:rsid w:val="00E45358"/>
    <w:rsid w:val="00E52F4D"/>
    <w:rsid w:val="00E54F11"/>
    <w:rsid w:val="00E57A86"/>
    <w:rsid w:val="00E701C5"/>
    <w:rsid w:val="00E72946"/>
    <w:rsid w:val="00E92944"/>
    <w:rsid w:val="00EA060A"/>
    <w:rsid w:val="00EA1987"/>
    <w:rsid w:val="00EA3B2F"/>
    <w:rsid w:val="00EB0A2B"/>
    <w:rsid w:val="00EB0FE0"/>
    <w:rsid w:val="00EB67E7"/>
    <w:rsid w:val="00EC6410"/>
    <w:rsid w:val="00ED439C"/>
    <w:rsid w:val="00EE0903"/>
    <w:rsid w:val="00EE20F9"/>
    <w:rsid w:val="00EE3E91"/>
    <w:rsid w:val="00EE3F97"/>
    <w:rsid w:val="00EE5CCA"/>
    <w:rsid w:val="00EE5DE1"/>
    <w:rsid w:val="00EF235A"/>
    <w:rsid w:val="00F05171"/>
    <w:rsid w:val="00F10889"/>
    <w:rsid w:val="00F11D20"/>
    <w:rsid w:val="00F3373D"/>
    <w:rsid w:val="00F4546E"/>
    <w:rsid w:val="00F45EF4"/>
    <w:rsid w:val="00F64FBC"/>
    <w:rsid w:val="00F66401"/>
    <w:rsid w:val="00F668BE"/>
    <w:rsid w:val="00F837BB"/>
    <w:rsid w:val="00F84DF1"/>
    <w:rsid w:val="00F90E90"/>
    <w:rsid w:val="00FA626A"/>
    <w:rsid w:val="00FB0802"/>
    <w:rsid w:val="00FB0C50"/>
    <w:rsid w:val="00FC0291"/>
    <w:rsid w:val="00FD5215"/>
    <w:rsid w:val="00FE0927"/>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9656EF"/>
  <w15:docId w15:val="{4C983965-415D-4F82-9F48-3C645F05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4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5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85"/>
    <w:pPr>
      <w:ind w:left="720"/>
      <w:contextualSpacing/>
    </w:pPr>
  </w:style>
  <w:style w:type="character" w:customStyle="1" w:styleId="Heading1Char">
    <w:name w:val="Heading 1 Char"/>
    <w:basedOn w:val="DefaultParagraphFont"/>
    <w:link w:val="Heading1"/>
    <w:uiPriority w:val="9"/>
    <w:rsid w:val="008615E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615E7"/>
    <w:rPr>
      <w:rFonts w:asciiTheme="majorHAnsi" w:eastAsiaTheme="majorEastAsia" w:hAnsiTheme="majorHAnsi" w:cstheme="majorBidi"/>
      <w:b/>
      <w:bCs/>
      <w:color w:val="4F81BD" w:themeColor="accent1"/>
    </w:rPr>
  </w:style>
  <w:style w:type="table" w:styleId="TableGrid">
    <w:name w:val="Table Grid"/>
    <w:basedOn w:val="TableNormal"/>
    <w:uiPriority w:val="59"/>
    <w:rsid w:val="0086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34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26"/>
    <w:rPr>
      <w:rFonts w:ascii="Tahoma" w:hAnsi="Tahoma" w:cs="Tahoma"/>
      <w:sz w:val="16"/>
      <w:szCs w:val="16"/>
    </w:rPr>
  </w:style>
  <w:style w:type="character" w:customStyle="1" w:styleId="apple-converted-space">
    <w:name w:val="apple-converted-space"/>
    <w:basedOn w:val="DefaultParagraphFont"/>
    <w:rsid w:val="00356E0B"/>
  </w:style>
  <w:style w:type="paragraph" w:styleId="Header">
    <w:name w:val="header"/>
    <w:basedOn w:val="Normal"/>
    <w:link w:val="HeaderChar"/>
    <w:uiPriority w:val="99"/>
    <w:unhideWhenUsed/>
    <w:rsid w:val="00310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57"/>
  </w:style>
  <w:style w:type="paragraph" w:styleId="Footer">
    <w:name w:val="footer"/>
    <w:basedOn w:val="Normal"/>
    <w:link w:val="FooterChar"/>
    <w:uiPriority w:val="99"/>
    <w:unhideWhenUsed/>
    <w:rsid w:val="0031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57"/>
  </w:style>
  <w:style w:type="table" w:customStyle="1" w:styleId="TableGrid1">
    <w:name w:val="Table Grid1"/>
    <w:basedOn w:val="TableNormal"/>
    <w:next w:val="TableGrid"/>
    <w:uiPriority w:val="59"/>
    <w:rsid w:val="002C09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D43"/>
    <w:rPr>
      <w:color w:val="0000FF" w:themeColor="hyperlink"/>
      <w:u w:val="single"/>
    </w:rPr>
  </w:style>
  <w:style w:type="paragraph" w:styleId="NormalWeb">
    <w:name w:val="Normal (Web)"/>
    <w:basedOn w:val="Normal"/>
    <w:uiPriority w:val="99"/>
    <w:semiHidden/>
    <w:unhideWhenUsed/>
    <w:rsid w:val="00F83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2180">
      <w:bodyDiv w:val="1"/>
      <w:marLeft w:val="0"/>
      <w:marRight w:val="0"/>
      <w:marTop w:val="0"/>
      <w:marBottom w:val="0"/>
      <w:divBdr>
        <w:top w:val="none" w:sz="0" w:space="0" w:color="auto"/>
        <w:left w:val="none" w:sz="0" w:space="0" w:color="auto"/>
        <w:bottom w:val="none" w:sz="0" w:space="0" w:color="auto"/>
        <w:right w:val="none" w:sz="0" w:space="0" w:color="auto"/>
      </w:divBdr>
      <w:divsChild>
        <w:div w:id="886994549">
          <w:marLeft w:val="547"/>
          <w:marRight w:val="0"/>
          <w:marTop w:val="0"/>
          <w:marBottom w:val="0"/>
          <w:divBdr>
            <w:top w:val="none" w:sz="0" w:space="0" w:color="auto"/>
            <w:left w:val="none" w:sz="0" w:space="0" w:color="auto"/>
            <w:bottom w:val="none" w:sz="0" w:space="0" w:color="auto"/>
            <w:right w:val="none" w:sz="0" w:space="0" w:color="auto"/>
          </w:divBdr>
        </w:div>
      </w:divsChild>
    </w:div>
    <w:div w:id="588855244">
      <w:bodyDiv w:val="1"/>
      <w:marLeft w:val="0"/>
      <w:marRight w:val="0"/>
      <w:marTop w:val="0"/>
      <w:marBottom w:val="0"/>
      <w:divBdr>
        <w:top w:val="none" w:sz="0" w:space="0" w:color="auto"/>
        <w:left w:val="none" w:sz="0" w:space="0" w:color="auto"/>
        <w:bottom w:val="none" w:sz="0" w:space="0" w:color="auto"/>
        <w:right w:val="none" w:sz="0" w:space="0" w:color="auto"/>
      </w:divBdr>
    </w:div>
    <w:div w:id="656691028">
      <w:bodyDiv w:val="1"/>
      <w:marLeft w:val="0"/>
      <w:marRight w:val="0"/>
      <w:marTop w:val="0"/>
      <w:marBottom w:val="0"/>
      <w:divBdr>
        <w:top w:val="none" w:sz="0" w:space="0" w:color="auto"/>
        <w:left w:val="none" w:sz="0" w:space="0" w:color="auto"/>
        <w:bottom w:val="none" w:sz="0" w:space="0" w:color="auto"/>
        <w:right w:val="none" w:sz="0" w:space="0" w:color="auto"/>
      </w:divBdr>
    </w:div>
    <w:div w:id="1472364236">
      <w:bodyDiv w:val="1"/>
      <w:marLeft w:val="0"/>
      <w:marRight w:val="0"/>
      <w:marTop w:val="0"/>
      <w:marBottom w:val="0"/>
      <w:divBdr>
        <w:top w:val="none" w:sz="0" w:space="0" w:color="auto"/>
        <w:left w:val="none" w:sz="0" w:space="0" w:color="auto"/>
        <w:bottom w:val="none" w:sz="0" w:space="0" w:color="auto"/>
        <w:right w:val="none" w:sz="0" w:space="0" w:color="auto"/>
      </w:divBdr>
    </w:div>
    <w:div w:id="1815221892">
      <w:bodyDiv w:val="1"/>
      <w:marLeft w:val="0"/>
      <w:marRight w:val="0"/>
      <w:marTop w:val="0"/>
      <w:marBottom w:val="0"/>
      <w:divBdr>
        <w:top w:val="none" w:sz="0" w:space="0" w:color="auto"/>
        <w:left w:val="none" w:sz="0" w:space="0" w:color="auto"/>
        <w:bottom w:val="none" w:sz="0" w:space="0" w:color="auto"/>
        <w:right w:val="none" w:sz="0" w:space="0" w:color="auto"/>
      </w:divBdr>
    </w:div>
    <w:div w:id="2133667684">
      <w:bodyDiv w:val="1"/>
      <w:marLeft w:val="0"/>
      <w:marRight w:val="0"/>
      <w:marTop w:val="0"/>
      <w:marBottom w:val="0"/>
      <w:divBdr>
        <w:top w:val="none" w:sz="0" w:space="0" w:color="auto"/>
        <w:left w:val="none" w:sz="0" w:space="0" w:color="auto"/>
        <w:bottom w:val="none" w:sz="0" w:space="0" w:color="auto"/>
        <w:right w:val="none" w:sz="0" w:space="0" w:color="auto"/>
      </w:divBdr>
      <w:divsChild>
        <w:div w:id="905649210">
          <w:marLeft w:val="547"/>
          <w:marRight w:val="0"/>
          <w:marTop w:val="0"/>
          <w:marBottom w:val="0"/>
          <w:divBdr>
            <w:top w:val="none" w:sz="0" w:space="0" w:color="auto"/>
            <w:left w:val="none" w:sz="0" w:space="0" w:color="auto"/>
            <w:bottom w:val="none" w:sz="0" w:space="0" w:color="auto"/>
            <w:right w:val="none" w:sz="0" w:space="0" w:color="auto"/>
          </w:divBdr>
        </w:div>
      </w:divsChild>
    </w:div>
    <w:div w:id="21424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s.ubc.ca/public_page.php" TargetMode="External"/><Relationship Id="rId13" Type="http://schemas.openxmlformats.org/officeDocument/2006/relationships/header" Target="header2.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cairs.ubc.ca/public_page.php"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r.ubc.ca/wellbeing-benefits/workplace-health/occupational-preventive-health/" TargetMode="Externa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s.ubc.ca/public_page.php" TargetMode="External"/><Relationship Id="rId24" Type="http://schemas.openxmlformats.org/officeDocument/2006/relationships/diagramQuickStyle" Target="diagrams/quickStyle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ms.ubc.ca/contact-us/staff-directory/" TargetMode="Externa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footer" Target="footer1.xm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fetycommittees.ubc.ca/johsc/find-your-johsc/" TargetMode="Externa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1E28C3-248B-4DB0-8A32-6FCDD950B68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DC93978-D152-48F2-8FE5-77BA81E5E722}">
      <dgm:prSet phldrT="[Text]" custT="1"/>
      <dgm:spPr>
        <a:solidFill>
          <a:srgbClr val="0055B7"/>
        </a:solidFill>
        <a:ln>
          <a:solidFill>
            <a:srgbClr val="0055B7"/>
          </a:solidFill>
        </a:ln>
      </dgm:spPr>
      <dgm:t>
        <a:bodyPr/>
        <a:lstStyle/>
        <a:p>
          <a:r>
            <a:rPr lang="en-US" sz="1600"/>
            <a:t>M</a:t>
          </a:r>
        </a:p>
      </dgm:t>
    </dgm:pt>
    <dgm:pt modelId="{7240BBF6-ABF9-4446-AE15-5C5FDE144AE7}" type="parTrans" cxnId="{1296DBBD-993E-4EF6-B80C-605D7AA7A57F}">
      <dgm:prSet/>
      <dgm:spPr/>
      <dgm:t>
        <a:bodyPr/>
        <a:lstStyle/>
        <a:p>
          <a:endParaRPr lang="en-US"/>
        </a:p>
      </dgm:t>
    </dgm:pt>
    <dgm:pt modelId="{9FB2FD90-17D1-4568-9774-93ABE80A7066}" type="sibTrans" cxnId="{1296DBBD-993E-4EF6-B80C-605D7AA7A57F}">
      <dgm:prSet/>
      <dgm:spPr/>
      <dgm:t>
        <a:bodyPr/>
        <a:lstStyle/>
        <a:p>
          <a:endParaRPr lang="en-US"/>
        </a:p>
      </dgm:t>
    </dgm:pt>
    <dgm:pt modelId="{789DFE66-EF89-4ED8-9A0F-1A87E53235A4}">
      <dgm:prSet phldrT="[Text]" custT="1"/>
      <dgm:spPr>
        <a:ln>
          <a:solidFill>
            <a:srgbClr val="0055B7"/>
          </a:solidFill>
        </a:ln>
      </dgm:spPr>
      <dgm:t>
        <a:bodyPr/>
        <a:lstStyle/>
        <a:p>
          <a:r>
            <a:rPr lang="en-US" sz="1600"/>
            <a:t>Measurable </a:t>
          </a:r>
          <a:r>
            <a:rPr lang="en-US" sz="1100"/>
            <a:t>(Can you objectively state when the action has been achieved?)</a:t>
          </a:r>
          <a:r>
            <a:rPr lang="en-US" sz="1600"/>
            <a:t> </a:t>
          </a:r>
        </a:p>
      </dgm:t>
    </dgm:pt>
    <dgm:pt modelId="{3721319C-1924-4EEC-8200-64487AADFAF5}" type="parTrans" cxnId="{F7682436-2520-41E4-818B-9F03589EDA3E}">
      <dgm:prSet/>
      <dgm:spPr/>
      <dgm:t>
        <a:bodyPr/>
        <a:lstStyle/>
        <a:p>
          <a:endParaRPr lang="en-US"/>
        </a:p>
      </dgm:t>
    </dgm:pt>
    <dgm:pt modelId="{A0845506-9A4F-428E-872D-7948056F0F7D}" type="sibTrans" cxnId="{F7682436-2520-41E4-818B-9F03589EDA3E}">
      <dgm:prSet/>
      <dgm:spPr/>
      <dgm:t>
        <a:bodyPr/>
        <a:lstStyle/>
        <a:p>
          <a:endParaRPr lang="en-US"/>
        </a:p>
      </dgm:t>
    </dgm:pt>
    <dgm:pt modelId="{9497DE71-85B3-49D3-8774-5CBDEB5DFB5F}">
      <dgm:prSet phldrT="[Text]" custT="1"/>
      <dgm:spPr>
        <a:solidFill>
          <a:srgbClr val="0055B7"/>
        </a:solidFill>
        <a:ln>
          <a:solidFill>
            <a:srgbClr val="0055B7"/>
          </a:solidFill>
        </a:ln>
      </dgm:spPr>
      <dgm:t>
        <a:bodyPr/>
        <a:lstStyle/>
        <a:p>
          <a:r>
            <a:rPr lang="en-US" sz="1600"/>
            <a:t>A</a:t>
          </a:r>
        </a:p>
      </dgm:t>
    </dgm:pt>
    <dgm:pt modelId="{9C3542A5-2143-4A15-8F59-9EB127C0C5C9}" type="parTrans" cxnId="{910CC53C-DEB9-48AE-8480-A0C9B6732821}">
      <dgm:prSet/>
      <dgm:spPr/>
      <dgm:t>
        <a:bodyPr/>
        <a:lstStyle/>
        <a:p>
          <a:endParaRPr lang="en-US"/>
        </a:p>
      </dgm:t>
    </dgm:pt>
    <dgm:pt modelId="{768CF365-1557-441D-BD54-9A678353BC66}" type="sibTrans" cxnId="{910CC53C-DEB9-48AE-8480-A0C9B6732821}">
      <dgm:prSet/>
      <dgm:spPr/>
      <dgm:t>
        <a:bodyPr/>
        <a:lstStyle/>
        <a:p>
          <a:endParaRPr lang="en-US"/>
        </a:p>
      </dgm:t>
    </dgm:pt>
    <dgm:pt modelId="{E724B914-1175-4AAF-9553-D6629958A796}">
      <dgm:prSet phldrT="[Text]" custT="1"/>
      <dgm:spPr>
        <a:ln>
          <a:solidFill>
            <a:srgbClr val="0055B7"/>
          </a:solidFill>
        </a:ln>
      </dgm:spPr>
      <dgm:t>
        <a:bodyPr/>
        <a:lstStyle/>
        <a:p>
          <a:r>
            <a:rPr lang="en-US" sz="1600"/>
            <a:t>Actionable</a:t>
          </a:r>
          <a:r>
            <a:rPr lang="en-US" sz="1800"/>
            <a:t> </a:t>
          </a:r>
          <a:r>
            <a:rPr lang="en-US" sz="1100"/>
            <a:t>(Use strong clear action verbs)</a:t>
          </a:r>
        </a:p>
      </dgm:t>
    </dgm:pt>
    <dgm:pt modelId="{55E3A2BE-2A76-4636-82B5-BC0EEFE36149}" type="parTrans" cxnId="{B2FA267C-7559-434A-BA01-0645B56F4E3C}">
      <dgm:prSet/>
      <dgm:spPr/>
      <dgm:t>
        <a:bodyPr/>
        <a:lstStyle/>
        <a:p>
          <a:endParaRPr lang="en-US"/>
        </a:p>
      </dgm:t>
    </dgm:pt>
    <dgm:pt modelId="{005B4CA4-8430-4D61-B868-ADD5A4D338B3}" type="sibTrans" cxnId="{B2FA267C-7559-434A-BA01-0645B56F4E3C}">
      <dgm:prSet/>
      <dgm:spPr/>
      <dgm:t>
        <a:bodyPr/>
        <a:lstStyle/>
        <a:p>
          <a:endParaRPr lang="en-US"/>
        </a:p>
      </dgm:t>
    </dgm:pt>
    <dgm:pt modelId="{DC9BB476-702B-492A-979E-CE1E7C5E04A6}">
      <dgm:prSet custT="1"/>
      <dgm:spPr>
        <a:solidFill>
          <a:srgbClr val="0055B7"/>
        </a:solidFill>
        <a:ln>
          <a:solidFill>
            <a:srgbClr val="0055B7"/>
          </a:solidFill>
        </a:ln>
      </dgm:spPr>
      <dgm:t>
        <a:bodyPr/>
        <a:lstStyle/>
        <a:p>
          <a:r>
            <a:rPr lang="en-US" sz="1600"/>
            <a:t>R</a:t>
          </a:r>
        </a:p>
      </dgm:t>
    </dgm:pt>
    <dgm:pt modelId="{581552D5-E0EA-4E48-94A1-AE6CAAFE384D}" type="parTrans" cxnId="{716512FE-5C51-4022-9A12-E8A0D55F20C0}">
      <dgm:prSet/>
      <dgm:spPr/>
      <dgm:t>
        <a:bodyPr/>
        <a:lstStyle/>
        <a:p>
          <a:endParaRPr lang="en-US"/>
        </a:p>
      </dgm:t>
    </dgm:pt>
    <dgm:pt modelId="{A78BC9FF-A9CC-4EE2-8408-40A7CCFF8AE6}" type="sibTrans" cxnId="{716512FE-5C51-4022-9A12-E8A0D55F20C0}">
      <dgm:prSet/>
      <dgm:spPr/>
      <dgm:t>
        <a:bodyPr/>
        <a:lstStyle/>
        <a:p>
          <a:endParaRPr lang="en-US"/>
        </a:p>
      </dgm:t>
    </dgm:pt>
    <dgm:pt modelId="{DD2ED2FC-1B24-4A53-AFDB-93757E10E11E}">
      <dgm:prSet custT="1"/>
      <dgm:spPr>
        <a:solidFill>
          <a:srgbClr val="0055B7"/>
        </a:solidFill>
        <a:ln>
          <a:solidFill>
            <a:srgbClr val="0055B7"/>
          </a:solidFill>
        </a:ln>
      </dgm:spPr>
      <dgm:t>
        <a:bodyPr/>
        <a:lstStyle/>
        <a:p>
          <a:r>
            <a:rPr lang="en-US" sz="1600"/>
            <a:t>T</a:t>
          </a:r>
        </a:p>
      </dgm:t>
    </dgm:pt>
    <dgm:pt modelId="{ABF0667B-B3C1-4009-B0E1-899C00856658}" type="parTrans" cxnId="{FE9219E2-DB7E-45BF-AC6E-2E6712B14E98}">
      <dgm:prSet/>
      <dgm:spPr/>
      <dgm:t>
        <a:bodyPr/>
        <a:lstStyle/>
        <a:p>
          <a:endParaRPr lang="en-US"/>
        </a:p>
      </dgm:t>
    </dgm:pt>
    <dgm:pt modelId="{6BCC1453-1712-405E-B20C-196709E112E9}" type="sibTrans" cxnId="{FE9219E2-DB7E-45BF-AC6E-2E6712B14E98}">
      <dgm:prSet/>
      <dgm:spPr/>
      <dgm:t>
        <a:bodyPr/>
        <a:lstStyle/>
        <a:p>
          <a:endParaRPr lang="en-US"/>
        </a:p>
      </dgm:t>
    </dgm:pt>
    <dgm:pt modelId="{26B99E52-BE1F-497F-999B-7CF21CFE9B2B}">
      <dgm:prSet custT="1"/>
      <dgm:spPr>
        <a:solidFill>
          <a:srgbClr val="0055B7"/>
        </a:solidFill>
        <a:ln>
          <a:solidFill>
            <a:srgbClr val="0055B7"/>
          </a:solidFill>
        </a:ln>
      </dgm:spPr>
      <dgm:t>
        <a:bodyPr/>
        <a:lstStyle/>
        <a:p>
          <a:r>
            <a:rPr lang="en-US" sz="1600"/>
            <a:t>S</a:t>
          </a:r>
        </a:p>
      </dgm:t>
    </dgm:pt>
    <dgm:pt modelId="{F1E9A9C5-F535-4BCE-9086-9B98F9EFE57D}" type="parTrans" cxnId="{D7DBD141-DAC2-4282-8416-EDDC560905F3}">
      <dgm:prSet/>
      <dgm:spPr/>
      <dgm:t>
        <a:bodyPr/>
        <a:lstStyle/>
        <a:p>
          <a:endParaRPr lang="en-US"/>
        </a:p>
      </dgm:t>
    </dgm:pt>
    <dgm:pt modelId="{1A6D19E4-DEA1-4164-86D0-28B0F73A1D43}" type="sibTrans" cxnId="{D7DBD141-DAC2-4282-8416-EDDC560905F3}">
      <dgm:prSet/>
      <dgm:spPr/>
      <dgm:t>
        <a:bodyPr/>
        <a:lstStyle/>
        <a:p>
          <a:endParaRPr lang="en-US"/>
        </a:p>
      </dgm:t>
    </dgm:pt>
    <dgm:pt modelId="{21AA0690-CA90-4A71-90D1-F7505024173E}">
      <dgm:prSet custT="1"/>
      <dgm:spPr>
        <a:ln>
          <a:solidFill>
            <a:srgbClr val="0055B7"/>
          </a:solidFill>
        </a:ln>
      </dgm:spPr>
      <dgm:t>
        <a:bodyPr/>
        <a:lstStyle/>
        <a:p>
          <a:r>
            <a:rPr lang="en-US" sz="1600"/>
            <a:t>Specific </a:t>
          </a:r>
          <a:r>
            <a:rPr lang="en-US" sz="1100"/>
            <a:t>(Include detail, and state exactly what needs to be done)</a:t>
          </a:r>
        </a:p>
      </dgm:t>
    </dgm:pt>
    <dgm:pt modelId="{4F9D6F3F-42FE-4D82-A968-C1370B762458}" type="parTrans" cxnId="{577BAAE3-0CA1-44EF-B34C-A0747C00E3DC}">
      <dgm:prSet/>
      <dgm:spPr/>
      <dgm:t>
        <a:bodyPr/>
        <a:lstStyle/>
        <a:p>
          <a:endParaRPr lang="en-US"/>
        </a:p>
      </dgm:t>
    </dgm:pt>
    <dgm:pt modelId="{A9973D53-F4B1-40DE-BA66-CA87A87ED6A9}" type="sibTrans" cxnId="{577BAAE3-0CA1-44EF-B34C-A0747C00E3DC}">
      <dgm:prSet/>
      <dgm:spPr/>
      <dgm:t>
        <a:bodyPr/>
        <a:lstStyle/>
        <a:p>
          <a:endParaRPr lang="en-US"/>
        </a:p>
      </dgm:t>
    </dgm:pt>
    <dgm:pt modelId="{3A53FC15-0768-4451-AAA7-580940EC1908}">
      <dgm:prSet custT="1"/>
      <dgm:spPr>
        <a:ln>
          <a:solidFill>
            <a:srgbClr val="0055B7"/>
          </a:solidFill>
        </a:ln>
      </dgm:spPr>
      <dgm:t>
        <a:bodyPr/>
        <a:lstStyle/>
        <a:p>
          <a:r>
            <a:rPr lang="en-US" sz="1600"/>
            <a:t>Realistic</a:t>
          </a:r>
          <a:r>
            <a:rPr lang="en-US" sz="1800"/>
            <a:t> </a:t>
          </a:r>
          <a:r>
            <a:rPr lang="en-US" sz="1100"/>
            <a:t>(Is it within Reach? Are there obstacles to consider?)</a:t>
          </a:r>
        </a:p>
      </dgm:t>
    </dgm:pt>
    <dgm:pt modelId="{0EFF37B5-66F9-4AFA-B0F0-3F0522CA7B61}" type="parTrans" cxnId="{28872047-9FDD-4DED-9E5C-1F5DB7D9C4AE}">
      <dgm:prSet/>
      <dgm:spPr/>
      <dgm:t>
        <a:bodyPr/>
        <a:lstStyle/>
        <a:p>
          <a:endParaRPr lang="en-US"/>
        </a:p>
      </dgm:t>
    </dgm:pt>
    <dgm:pt modelId="{752BDE49-35BB-40C6-8976-10B93B7C9143}" type="sibTrans" cxnId="{28872047-9FDD-4DED-9E5C-1F5DB7D9C4AE}">
      <dgm:prSet/>
      <dgm:spPr/>
      <dgm:t>
        <a:bodyPr/>
        <a:lstStyle/>
        <a:p>
          <a:endParaRPr lang="en-US"/>
        </a:p>
      </dgm:t>
    </dgm:pt>
    <dgm:pt modelId="{B9D68405-0F68-4130-A306-322E2A160730}">
      <dgm:prSet custT="1"/>
      <dgm:spPr>
        <a:ln>
          <a:solidFill>
            <a:srgbClr val="0055B7"/>
          </a:solidFill>
        </a:ln>
      </dgm:spPr>
      <dgm:t>
        <a:bodyPr/>
        <a:lstStyle/>
        <a:p>
          <a:r>
            <a:rPr lang="en-US" sz="1600"/>
            <a:t>Timely</a:t>
          </a:r>
          <a:r>
            <a:rPr lang="en-US" sz="1800"/>
            <a:t> </a:t>
          </a:r>
          <a:r>
            <a:rPr lang="en-US" sz="1100"/>
            <a:t>(Is there a completion date assigned?)</a:t>
          </a:r>
        </a:p>
      </dgm:t>
    </dgm:pt>
    <dgm:pt modelId="{8B0D1468-5CC1-4196-8886-CC907AB59703}" type="parTrans" cxnId="{952D1597-C06E-4215-8B66-5614EA26DC51}">
      <dgm:prSet/>
      <dgm:spPr/>
      <dgm:t>
        <a:bodyPr/>
        <a:lstStyle/>
        <a:p>
          <a:endParaRPr lang="en-US"/>
        </a:p>
      </dgm:t>
    </dgm:pt>
    <dgm:pt modelId="{B38E99C1-0D70-49BA-91E8-8CF1A6004623}" type="sibTrans" cxnId="{952D1597-C06E-4215-8B66-5614EA26DC51}">
      <dgm:prSet/>
      <dgm:spPr/>
      <dgm:t>
        <a:bodyPr/>
        <a:lstStyle/>
        <a:p>
          <a:endParaRPr lang="en-US"/>
        </a:p>
      </dgm:t>
    </dgm:pt>
    <dgm:pt modelId="{DF8FC780-D783-40B9-8D4D-792F2EA2BDC3}" type="pres">
      <dgm:prSet presAssocID="{F71E28C3-248B-4DB0-8A32-6FCDD950B683}" presName="linearFlow" presStyleCnt="0">
        <dgm:presLayoutVars>
          <dgm:dir/>
          <dgm:animLvl val="lvl"/>
          <dgm:resizeHandles val="exact"/>
        </dgm:presLayoutVars>
      </dgm:prSet>
      <dgm:spPr/>
      <dgm:t>
        <a:bodyPr/>
        <a:lstStyle/>
        <a:p>
          <a:endParaRPr lang="en-US"/>
        </a:p>
      </dgm:t>
    </dgm:pt>
    <dgm:pt modelId="{53EA86AF-8DB9-47E0-B7E3-7EE3729A469D}" type="pres">
      <dgm:prSet presAssocID="{26B99E52-BE1F-497F-999B-7CF21CFE9B2B}" presName="composite" presStyleCnt="0"/>
      <dgm:spPr/>
    </dgm:pt>
    <dgm:pt modelId="{4764841A-2C55-4F13-9DAF-9DC04F03B8D4}" type="pres">
      <dgm:prSet presAssocID="{26B99E52-BE1F-497F-999B-7CF21CFE9B2B}" presName="parentText" presStyleLbl="alignNode1" presStyleIdx="0" presStyleCnt="5">
        <dgm:presLayoutVars>
          <dgm:chMax val="1"/>
          <dgm:bulletEnabled val="1"/>
        </dgm:presLayoutVars>
      </dgm:prSet>
      <dgm:spPr/>
      <dgm:t>
        <a:bodyPr/>
        <a:lstStyle/>
        <a:p>
          <a:endParaRPr lang="en-US"/>
        </a:p>
      </dgm:t>
    </dgm:pt>
    <dgm:pt modelId="{2741A149-A5AA-4C2D-893A-30F0B3CB8E81}" type="pres">
      <dgm:prSet presAssocID="{26B99E52-BE1F-497F-999B-7CF21CFE9B2B}" presName="descendantText" presStyleLbl="alignAcc1" presStyleIdx="0" presStyleCnt="5">
        <dgm:presLayoutVars>
          <dgm:bulletEnabled val="1"/>
        </dgm:presLayoutVars>
      </dgm:prSet>
      <dgm:spPr/>
      <dgm:t>
        <a:bodyPr/>
        <a:lstStyle/>
        <a:p>
          <a:endParaRPr lang="en-US"/>
        </a:p>
      </dgm:t>
    </dgm:pt>
    <dgm:pt modelId="{C03D6B13-370B-43F8-91DD-4552215FB0FF}" type="pres">
      <dgm:prSet presAssocID="{1A6D19E4-DEA1-4164-86D0-28B0F73A1D43}" presName="sp" presStyleCnt="0"/>
      <dgm:spPr/>
    </dgm:pt>
    <dgm:pt modelId="{8F1981CD-EB2F-41B4-9F82-388C5AB9D1D4}" type="pres">
      <dgm:prSet presAssocID="{3DC93978-D152-48F2-8FE5-77BA81E5E722}" presName="composite" presStyleCnt="0"/>
      <dgm:spPr/>
    </dgm:pt>
    <dgm:pt modelId="{5C5F1DAA-2E8F-46AC-A287-CCEE99C3476C}" type="pres">
      <dgm:prSet presAssocID="{3DC93978-D152-48F2-8FE5-77BA81E5E722}" presName="parentText" presStyleLbl="alignNode1" presStyleIdx="1" presStyleCnt="5">
        <dgm:presLayoutVars>
          <dgm:chMax val="1"/>
          <dgm:bulletEnabled val="1"/>
        </dgm:presLayoutVars>
      </dgm:prSet>
      <dgm:spPr/>
      <dgm:t>
        <a:bodyPr/>
        <a:lstStyle/>
        <a:p>
          <a:endParaRPr lang="en-US"/>
        </a:p>
      </dgm:t>
    </dgm:pt>
    <dgm:pt modelId="{1FED32C3-E406-44E0-A39F-C8766FDE4789}" type="pres">
      <dgm:prSet presAssocID="{3DC93978-D152-48F2-8FE5-77BA81E5E722}" presName="descendantText" presStyleLbl="alignAcc1" presStyleIdx="1" presStyleCnt="5" custAng="0" custLinFactNeighborY="0">
        <dgm:presLayoutVars>
          <dgm:bulletEnabled val="1"/>
        </dgm:presLayoutVars>
      </dgm:prSet>
      <dgm:spPr/>
      <dgm:t>
        <a:bodyPr/>
        <a:lstStyle/>
        <a:p>
          <a:endParaRPr lang="en-US"/>
        </a:p>
      </dgm:t>
    </dgm:pt>
    <dgm:pt modelId="{50B3C602-8E9D-4240-A6C7-124699AAD4C5}" type="pres">
      <dgm:prSet presAssocID="{9FB2FD90-17D1-4568-9774-93ABE80A7066}" presName="sp" presStyleCnt="0"/>
      <dgm:spPr/>
    </dgm:pt>
    <dgm:pt modelId="{0F0B7FA1-B2F2-4C78-8796-A3DFF86AAC64}" type="pres">
      <dgm:prSet presAssocID="{9497DE71-85B3-49D3-8774-5CBDEB5DFB5F}" presName="composite" presStyleCnt="0"/>
      <dgm:spPr/>
    </dgm:pt>
    <dgm:pt modelId="{0CEBEED8-F124-4BEC-ABE3-443B51B3EEF4}" type="pres">
      <dgm:prSet presAssocID="{9497DE71-85B3-49D3-8774-5CBDEB5DFB5F}" presName="parentText" presStyleLbl="alignNode1" presStyleIdx="2" presStyleCnt="5">
        <dgm:presLayoutVars>
          <dgm:chMax val="1"/>
          <dgm:bulletEnabled val="1"/>
        </dgm:presLayoutVars>
      </dgm:prSet>
      <dgm:spPr/>
      <dgm:t>
        <a:bodyPr/>
        <a:lstStyle/>
        <a:p>
          <a:endParaRPr lang="en-US"/>
        </a:p>
      </dgm:t>
    </dgm:pt>
    <dgm:pt modelId="{C5536E24-B51D-4200-9670-C06B9CDD9337}" type="pres">
      <dgm:prSet presAssocID="{9497DE71-85B3-49D3-8774-5CBDEB5DFB5F}" presName="descendantText" presStyleLbl="alignAcc1" presStyleIdx="2" presStyleCnt="5">
        <dgm:presLayoutVars>
          <dgm:bulletEnabled val="1"/>
        </dgm:presLayoutVars>
      </dgm:prSet>
      <dgm:spPr/>
      <dgm:t>
        <a:bodyPr/>
        <a:lstStyle/>
        <a:p>
          <a:endParaRPr lang="en-US"/>
        </a:p>
      </dgm:t>
    </dgm:pt>
    <dgm:pt modelId="{7CC94104-02BE-4CF5-A3C4-2EB54DBBBAD3}" type="pres">
      <dgm:prSet presAssocID="{768CF365-1557-441D-BD54-9A678353BC66}" presName="sp" presStyleCnt="0"/>
      <dgm:spPr/>
    </dgm:pt>
    <dgm:pt modelId="{FB96CD77-2157-40D3-BCCF-94D4CDB98438}" type="pres">
      <dgm:prSet presAssocID="{DC9BB476-702B-492A-979E-CE1E7C5E04A6}" presName="composite" presStyleCnt="0"/>
      <dgm:spPr/>
    </dgm:pt>
    <dgm:pt modelId="{A03A8B87-2F0A-43DE-A0C5-75DFF85E0236}" type="pres">
      <dgm:prSet presAssocID="{DC9BB476-702B-492A-979E-CE1E7C5E04A6}" presName="parentText" presStyleLbl="alignNode1" presStyleIdx="3" presStyleCnt="5">
        <dgm:presLayoutVars>
          <dgm:chMax val="1"/>
          <dgm:bulletEnabled val="1"/>
        </dgm:presLayoutVars>
      </dgm:prSet>
      <dgm:spPr/>
      <dgm:t>
        <a:bodyPr/>
        <a:lstStyle/>
        <a:p>
          <a:endParaRPr lang="en-US"/>
        </a:p>
      </dgm:t>
    </dgm:pt>
    <dgm:pt modelId="{6C86C3D6-DF98-4060-80EA-4A629CE6474B}" type="pres">
      <dgm:prSet presAssocID="{DC9BB476-702B-492A-979E-CE1E7C5E04A6}" presName="descendantText" presStyleLbl="alignAcc1" presStyleIdx="3" presStyleCnt="5">
        <dgm:presLayoutVars>
          <dgm:bulletEnabled val="1"/>
        </dgm:presLayoutVars>
      </dgm:prSet>
      <dgm:spPr/>
      <dgm:t>
        <a:bodyPr/>
        <a:lstStyle/>
        <a:p>
          <a:endParaRPr lang="en-US"/>
        </a:p>
      </dgm:t>
    </dgm:pt>
    <dgm:pt modelId="{CA6B23E3-EFCD-4464-BF9F-05BB550D87D6}" type="pres">
      <dgm:prSet presAssocID="{A78BC9FF-A9CC-4EE2-8408-40A7CCFF8AE6}" presName="sp" presStyleCnt="0"/>
      <dgm:spPr/>
    </dgm:pt>
    <dgm:pt modelId="{3E8C88C5-F43F-43C2-A4D0-C5B6CAC324A4}" type="pres">
      <dgm:prSet presAssocID="{DD2ED2FC-1B24-4A53-AFDB-93757E10E11E}" presName="composite" presStyleCnt="0"/>
      <dgm:spPr/>
    </dgm:pt>
    <dgm:pt modelId="{960EB18A-8397-4E8F-ACA3-67ABB9EC0CDC}" type="pres">
      <dgm:prSet presAssocID="{DD2ED2FC-1B24-4A53-AFDB-93757E10E11E}" presName="parentText" presStyleLbl="alignNode1" presStyleIdx="4" presStyleCnt="5">
        <dgm:presLayoutVars>
          <dgm:chMax val="1"/>
          <dgm:bulletEnabled val="1"/>
        </dgm:presLayoutVars>
      </dgm:prSet>
      <dgm:spPr/>
      <dgm:t>
        <a:bodyPr/>
        <a:lstStyle/>
        <a:p>
          <a:endParaRPr lang="en-US"/>
        </a:p>
      </dgm:t>
    </dgm:pt>
    <dgm:pt modelId="{0F516E9C-D30D-45CA-AF24-5BCD78E94CC8}" type="pres">
      <dgm:prSet presAssocID="{DD2ED2FC-1B24-4A53-AFDB-93757E10E11E}" presName="descendantText" presStyleLbl="alignAcc1" presStyleIdx="4" presStyleCnt="5">
        <dgm:presLayoutVars>
          <dgm:bulletEnabled val="1"/>
        </dgm:presLayoutVars>
      </dgm:prSet>
      <dgm:spPr/>
      <dgm:t>
        <a:bodyPr/>
        <a:lstStyle/>
        <a:p>
          <a:endParaRPr lang="en-US"/>
        </a:p>
      </dgm:t>
    </dgm:pt>
  </dgm:ptLst>
  <dgm:cxnLst>
    <dgm:cxn modelId="{952D1597-C06E-4215-8B66-5614EA26DC51}" srcId="{DD2ED2FC-1B24-4A53-AFDB-93757E10E11E}" destId="{B9D68405-0F68-4130-A306-322E2A160730}" srcOrd="0" destOrd="0" parTransId="{8B0D1468-5CC1-4196-8886-CC907AB59703}" sibTransId="{B38E99C1-0D70-49BA-91E8-8CF1A6004623}"/>
    <dgm:cxn modelId="{C8D93314-FD57-4A9D-9BCD-DD15B79CCFB2}" type="presOf" srcId="{E724B914-1175-4AAF-9553-D6629958A796}" destId="{C5536E24-B51D-4200-9670-C06B9CDD9337}" srcOrd="0" destOrd="0" presId="urn:microsoft.com/office/officeart/2005/8/layout/chevron2"/>
    <dgm:cxn modelId="{D7DBD141-DAC2-4282-8416-EDDC560905F3}" srcId="{F71E28C3-248B-4DB0-8A32-6FCDD950B683}" destId="{26B99E52-BE1F-497F-999B-7CF21CFE9B2B}" srcOrd="0" destOrd="0" parTransId="{F1E9A9C5-F535-4BCE-9086-9B98F9EFE57D}" sibTransId="{1A6D19E4-DEA1-4164-86D0-28B0F73A1D43}"/>
    <dgm:cxn modelId="{FA283616-4B8C-4A57-9854-59BEA19F353D}" type="presOf" srcId="{DD2ED2FC-1B24-4A53-AFDB-93757E10E11E}" destId="{960EB18A-8397-4E8F-ACA3-67ABB9EC0CDC}" srcOrd="0" destOrd="0" presId="urn:microsoft.com/office/officeart/2005/8/layout/chevron2"/>
    <dgm:cxn modelId="{B2FA267C-7559-434A-BA01-0645B56F4E3C}" srcId="{9497DE71-85B3-49D3-8774-5CBDEB5DFB5F}" destId="{E724B914-1175-4AAF-9553-D6629958A796}" srcOrd="0" destOrd="0" parTransId="{55E3A2BE-2A76-4636-82B5-BC0EEFE36149}" sibTransId="{005B4CA4-8430-4D61-B868-ADD5A4D338B3}"/>
    <dgm:cxn modelId="{28872047-9FDD-4DED-9E5C-1F5DB7D9C4AE}" srcId="{DC9BB476-702B-492A-979E-CE1E7C5E04A6}" destId="{3A53FC15-0768-4451-AAA7-580940EC1908}" srcOrd="0" destOrd="0" parTransId="{0EFF37B5-66F9-4AFA-B0F0-3F0522CA7B61}" sibTransId="{752BDE49-35BB-40C6-8976-10B93B7C9143}"/>
    <dgm:cxn modelId="{F7682436-2520-41E4-818B-9F03589EDA3E}" srcId="{3DC93978-D152-48F2-8FE5-77BA81E5E722}" destId="{789DFE66-EF89-4ED8-9A0F-1A87E53235A4}" srcOrd="0" destOrd="0" parTransId="{3721319C-1924-4EEC-8200-64487AADFAF5}" sibTransId="{A0845506-9A4F-428E-872D-7948056F0F7D}"/>
    <dgm:cxn modelId="{9E300AA0-84B5-4DA4-B9F3-B24AAE4A705A}" type="presOf" srcId="{3DC93978-D152-48F2-8FE5-77BA81E5E722}" destId="{5C5F1DAA-2E8F-46AC-A287-CCEE99C3476C}" srcOrd="0" destOrd="0" presId="urn:microsoft.com/office/officeart/2005/8/layout/chevron2"/>
    <dgm:cxn modelId="{910CC53C-DEB9-48AE-8480-A0C9B6732821}" srcId="{F71E28C3-248B-4DB0-8A32-6FCDD950B683}" destId="{9497DE71-85B3-49D3-8774-5CBDEB5DFB5F}" srcOrd="2" destOrd="0" parTransId="{9C3542A5-2143-4A15-8F59-9EB127C0C5C9}" sibTransId="{768CF365-1557-441D-BD54-9A678353BC66}"/>
    <dgm:cxn modelId="{FE9219E2-DB7E-45BF-AC6E-2E6712B14E98}" srcId="{F71E28C3-248B-4DB0-8A32-6FCDD950B683}" destId="{DD2ED2FC-1B24-4A53-AFDB-93757E10E11E}" srcOrd="4" destOrd="0" parTransId="{ABF0667B-B3C1-4009-B0E1-899C00856658}" sibTransId="{6BCC1453-1712-405E-B20C-196709E112E9}"/>
    <dgm:cxn modelId="{71DDD145-8205-44B1-9876-B324B291CC5C}" type="presOf" srcId="{21AA0690-CA90-4A71-90D1-F7505024173E}" destId="{2741A149-A5AA-4C2D-893A-30F0B3CB8E81}" srcOrd="0" destOrd="0" presId="urn:microsoft.com/office/officeart/2005/8/layout/chevron2"/>
    <dgm:cxn modelId="{716512FE-5C51-4022-9A12-E8A0D55F20C0}" srcId="{F71E28C3-248B-4DB0-8A32-6FCDD950B683}" destId="{DC9BB476-702B-492A-979E-CE1E7C5E04A6}" srcOrd="3" destOrd="0" parTransId="{581552D5-E0EA-4E48-94A1-AE6CAAFE384D}" sibTransId="{A78BC9FF-A9CC-4EE2-8408-40A7CCFF8AE6}"/>
    <dgm:cxn modelId="{B67200A1-13B8-460F-AF33-AD42829D3891}" type="presOf" srcId="{3A53FC15-0768-4451-AAA7-580940EC1908}" destId="{6C86C3D6-DF98-4060-80EA-4A629CE6474B}" srcOrd="0" destOrd="0" presId="urn:microsoft.com/office/officeart/2005/8/layout/chevron2"/>
    <dgm:cxn modelId="{577BAAE3-0CA1-44EF-B34C-A0747C00E3DC}" srcId="{26B99E52-BE1F-497F-999B-7CF21CFE9B2B}" destId="{21AA0690-CA90-4A71-90D1-F7505024173E}" srcOrd="0" destOrd="0" parTransId="{4F9D6F3F-42FE-4D82-A968-C1370B762458}" sibTransId="{A9973D53-F4B1-40DE-BA66-CA87A87ED6A9}"/>
    <dgm:cxn modelId="{D776CD5F-940E-4E98-BEC7-E6960584926B}" type="presOf" srcId="{26B99E52-BE1F-497F-999B-7CF21CFE9B2B}" destId="{4764841A-2C55-4F13-9DAF-9DC04F03B8D4}" srcOrd="0" destOrd="0" presId="urn:microsoft.com/office/officeart/2005/8/layout/chevron2"/>
    <dgm:cxn modelId="{CE579757-99B2-424B-90DC-6DA9506F2A2B}" type="presOf" srcId="{789DFE66-EF89-4ED8-9A0F-1A87E53235A4}" destId="{1FED32C3-E406-44E0-A39F-C8766FDE4789}" srcOrd="0" destOrd="0" presId="urn:microsoft.com/office/officeart/2005/8/layout/chevron2"/>
    <dgm:cxn modelId="{9A1867D6-7100-4EE4-B00C-38A31A0A04AE}" type="presOf" srcId="{F71E28C3-248B-4DB0-8A32-6FCDD950B683}" destId="{DF8FC780-D783-40B9-8D4D-792F2EA2BDC3}" srcOrd="0" destOrd="0" presId="urn:microsoft.com/office/officeart/2005/8/layout/chevron2"/>
    <dgm:cxn modelId="{C55E151D-23A9-4729-AB56-49360D006871}" type="presOf" srcId="{DC9BB476-702B-492A-979E-CE1E7C5E04A6}" destId="{A03A8B87-2F0A-43DE-A0C5-75DFF85E0236}" srcOrd="0" destOrd="0" presId="urn:microsoft.com/office/officeart/2005/8/layout/chevron2"/>
    <dgm:cxn modelId="{1296DBBD-993E-4EF6-B80C-605D7AA7A57F}" srcId="{F71E28C3-248B-4DB0-8A32-6FCDD950B683}" destId="{3DC93978-D152-48F2-8FE5-77BA81E5E722}" srcOrd="1" destOrd="0" parTransId="{7240BBF6-ABF9-4446-AE15-5C5FDE144AE7}" sibTransId="{9FB2FD90-17D1-4568-9774-93ABE80A7066}"/>
    <dgm:cxn modelId="{88AB76F7-04CE-4ABD-BB8F-2CAEED9BEA2D}" type="presOf" srcId="{B9D68405-0F68-4130-A306-322E2A160730}" destId="{0F516E9C-D30D-45CA-AF24-5BCD78E94CC8}" srcOrd="0" destOrd="0" presId="urn:microsoft.com/office/officeart/2005/8/layout/chevron2"/>
    <dgm:cxn modelId="{E2C19989-4554-4B4E-99B3-DE2E06C59D31}" type="presOf" srcId="{9497DE71-85B3-49D3-8774-5CBDEB5DFB5F}" destId="{0CEBEED8-F124-4BEC-ABE3-443B51B3EEF4}" srcOrd="0" destOrd="0" presId="urn:microsoft.com/office/officeart/2005/8/layout/chevron2"/>
    <dgm:cxn modelId="{C98764DE-3CAD-4BD7-8AE1-2B91DCEF4B4E}" type="presParOf" srcId="{DF8FC780-D783-40B9-8D4D-792F2EA2BDC3}" destId="{53EA86AF-8DB9-47E0-B7E3-7EE3729A469D}" srcOrd="0" destOrd="0" presId="urn:microsoft.com/office/officeart/2005/8/layout/chevron2"/>
    <dgm:cxn modelId="{F881AC00-0CDB-42E2-8424-8938828DC621}" type="presParOf" srcId="{53EA86AF-8DB9-47E0-B7E3-7EE3729A469D}" destId="{4764841A-2C55-4F13-9DAF-9DC04F03B8D4}" srcOrd="0" destOrd="0" presId="urn:microsoft.com/office/officeart/2005/8/layout/chevron2"/>
    <dgm:cxn modelId="{377CC117-467E-43A7-A5F2-EFB7235B57D7}" type="presParOf" srcId="{53EA86AF-8DB9-47E0-B7E3-7EE3729A469D}" destId="{2741A149-A5AA-4C2D-893A-30F0B3CB8E81}" srcOrd="1" destOrd="0" presId="urn:microsoft.com/office/officeart/2005/8/layout/chevron2"/>
    <dgm:cxn modelId="{3BD1AFE4-DBA7-4752-8CF5-D8A629EBCD69}" type="presParOf" srcId="{DF8FC780-D783-40B9-8D4D-792F2EA2BDC3}" destId="{C03D6B13-370B-43F8-91DD-4552215FB0FF}" srcOrd="1" destOrd="0" presId="urn:microsoft.com/office/officeart/2005/8/layout/chevron2"/>
    <dgm:cxn modelId="{59D2D9CB-A4CB-4F9E-930D-FEFF03ED79C1}" type="presParOf" srcId="{DF8FC780-D783-40B9-8D4D-792F2EA2BDC3}" destId="{8F1981CD-EB2F-41B4-9F82-388C5AB9D1D4}" srcOrd="2" destOrd="0" presId="urn:microsoft.com/office/officeart/2005/8/layout/chevron2"/>
    <dgm:cxn modelId="{A2B825E0-860F-4442-9A96-8E442C0FA841}" type="presParOf" srcId="{8F1981CD-EB2F-41B4-9F82-388C5AB9D1D4}" destId="{5C5F1DAA-2E8F-46AC-A287-CCEE99C3476C}" srcOrd="0" destOrd="0" presId="urn:microsoft.com/office/officeart/2005/8/layout/chevron2"/>
    <dgm:cxn modelId="{0AEE747D-61C0-4D35-BA03-C01679A77710}" type="presParOf" srcId="{8F1981CD-EB2F-41B4-9F82-388C5AB9D1D4}" destId="{1FED32C3-E406-44E0-A39F-C8766FDE4789}" srcOrd="1" destOrd="0" presId="urn:microsoft.com/office/officeart/2005/8/layout/chevron2"/>
    <dgm:cxn modelId="{63A1DE63-5F9E-4DC0-ABA3-D023E488B557}" type="presParOf" srcId="{DF8FC780-D783-40B9-8D4D-792F2EA2BDC3}" destId="{50B3C602-8E9D-4240-A6C7-124699AAD4C5}" srcOrd="3" destOrd="0" presId="urn:microsoft.com/office/officeart/2005/8/layout/chevron2"/>
    <dgm:cxn modelId="{2BF72AAC-A324-4F00-8643-60FDE67F7F6E}" type="presParOf" srcId="{DF8FC780-D783-40B9-8D4D-792F2EA2BDC3}" destId="{0F0B7FA1-B2F2-4C78-8796-A3DFF86AAC64}" srcOrd="4" destOrd="0" presId="urn:microsoft.com/office/officeart/2005/8/layout/chevron2"/>
    <dgm:cxn modelId="{48D3FF79-3FD3-403F-87DB-3FA565AFECFA}" type="presParOf" srcId="{0F0B7FA1-B2F2-4C78-8796-A3DFF86AAC64}" destId="{0CEBEED8-F124-4BEC-ABE3-443B51B3EEF4}" srcOrd="0" destOrd="0" presId="urn:microsoft.com/office/officeart/2005/8/layout/chevron2"/>
    <dgm:cxn modelId="{D802BD0A-A385-43A8-B673-C804AD3A1B88}" type="presParOf" srcId="{0F0B7FA1-B2F2-4C78-8796-A3DFF86AAC64}" destId="{C5536E24-B51D-4200-9670-C06B9CDD9337}" srcOrd="1" destOrd="0" presId="urn:microsoft.com/office/officeart/2005/8/layout/chevron2"/>
    <dgm:cxn modelId="{63299DCC-4033-4846-88E4-EE81C0199635}" type="presParOf" srcId="{DF8FC780-D783-40B9-8D4D-792F2EA2BDC3}" destId="{7CC94104-02BE-4CF5-A3C4-2EB54DBBBAD3}" srcOrd="5" destOrd="0" presId="urn:microsoft.com/office/officeart/2005/8/layout/chevron2"/>
    <dgm:cxn modelId="{4D0FF4A1-B332-4389-9698-EF2A8D748243}" type="presParOf" srcId="{DF8FC780-D783-40B9-8D4D-792F2EA2BDC3}" destId="{FB96CD77-2157-40D3-BCCF-94D4CDB98438}" srcOrd="6" destOrd="0" presId="urn:microsoft.com/office/officeart/2005/8/layout/chevron2"/>
    <dgm:cxn modelId="{12E80735-A687-44AF-ACBB-3A73DC617F2B}" type="presParOf" srcId="{FB96CD77-2157-40D3-BCCF-94D4CDB98438}" destId="{A03A8B87-2F0A-43DE-A0C5-75DFF85E0236}" srcOrd="0" destOrd="0" presId="urn:microsoft.com/office/officeart/2005/8/layout/chevron2"/>
    <dgm:cxn modelId="{BAE6CCC8-8D30-4D17-93F6-678D61BB16AD}" type="presParOf" srcId="{FB96CD77-2157-40D3-BCCF-94D4CDB98438}" destId="{6C86C3D6-DF98-4060-80EA-4A629CE6474B}" srcOrd="1" destOrd="0" presId="urn:microsoft.com/office/officeart/2005/8/layout/chevron2"/>
    <dgm:cxn modelId="{81ECB2FC-9628-4BF0-9EF9-AE42EABDCE30}" type="presParOf" srcId="{DF8FC780-D783-40B9-8D4D-792F2EA2BDC3}" destId="{CA6B23E3-EFCD-4464-BF9F-05BB550D87D6}" srcOrd="7" destOrd="0" presId="urn:microsoft.com/office/officeart/2005/8/layout/chevron2"/>
    <dgm:cxn modelId="{39104AE3-D4D5-46C6-A452-4B04CD810898}" type="presParOf" srcId="{DF8FC780-D783-40B9-8D4D-792F2EA2BDC3}" destId="{3E8C88C5-F43F-43C2-A4D0-C5B6CAC324A4}" srcOrd="8" destOrd="0" presId="urn:microsoft.com/office/officeart/2005/8/layout/chevron2"/>
    <dgm:cxn modelId="{49E7712F-3659-4122-8D34-8050669AAE11}" type="presParOf" srcId="{3E8C88C5-F43F-43C2-A4D0-C5B6CAC324A4}" destId="{960EB18A-8397-4E8F-ACA3-67ABB9EC0CDC}" srcOrd="0" destOrd="0" presId="urn:microsoft.com/office/officeart/2005/8/layout/chevron2"/>
    <dgm:cxn modelId="{5BD70DE1-46F1-47D1-AE26-975169A47F99}" type="presParOf" srcId="{3E8C88C5-F43F-43C2-A4D0-C5B6CAC324A4}" destId="{0F516E9C-D30D-45CA-AF24-5BCD78E94CC8}"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48AC96-A393-4040-ABBA-6E88306A8F0A}"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DB519F25-C562-4E76-A53E-2F9F578B5319}">
      <dgm:prSet phldrT="[Text]"/>
      <dgm:spPr>
        <a:solidFill>
          <a:srgbClr val="0055B7"/>
        </a:solidFill>
      </dgm:spPr>
      <dgm:t>
        <a:bodyPr/>
        <a:lstStyle/>
        <a:p>
          <a:r>
            <a:rPr lang="en-US"/>
            <a:t>1) Manage the Scene</a:t>
          </a:r>
        </a:p>
      </dgm:t>
    </dgm:pt>
    <dgm:pt modelId="{DA73E713-01B8-45C3-A993-5108219C73CB}" type="parTrans" cxnId="{AE6DE62B-1085-44D4-ACD9-C5B0DFC7C6C2}">
      <dgm:prSet/>
      <dgm:spPr/>
      <dgm:t>
        <a:bodyPr/>
        <a:lstStyle/>
        <a:p>
          <a:endParaRPr lang="en-US"/>
        </a:p>
      </dgm:t>
    </dgm:pt>
    <dgm:pt modelId="{C98B589F-7A6C-4D0F-8D53-095D7498019B}" type="sibTrans" cxnId="{AE6DE62B-1085-44D4-ACD9-C5B0DFC7C6C2}">
      <dgm:prSet/>
      <dgm:spPr>
        <a:solidFill>
          <a:srgbClr val="97D4E9"/>
        </a:solidFill>
      </dgm:spPr>
      <dgm:t>
        <a:bodyPr/>
        <a:lstStyle/>
        <a:p>
          <a:endParaRPr lang="en-US"/>
        </a:p>
      </dgm:t>
    </dgm:pt>
    <dgm:pt modelId="{7A2A9FF4-80A4-4CBF-8582-AE446ADDF9BA}">
      <dgm:prSet phldrT="[Text]"/>
      <dgm:spPr>
        <a:ln>
          <a:solidFill>
            <a:srgbClr val="0055B7"/>
          </a:solidFill>
        </a:ln>
      </dgm:spPr>
      <dgm:t>
        <a:bodyPr/>
        <a:lstStyle/>
        <a:p>
          <a:r>
            <a:rPr lang="en-US"/>
            <a:t>Provide treatment to the injured</a:t>
          </a:r>
        </a:p>
      </dgm:t>
    </dgm:pt>
    <dgm:pt modelId="{3B9C3E87-11D9-4F67-AD72-7D8835E79322}" type="parTrans" cxnId="{129F2BB8-55F2-44B4-B395-FAF4283D66A1}">
      <dgm:prSet/>
      <dgm:spPr/>
      <dgm:t>
        <a:bodyPr/>
        <a:lstStyle/>
        <a:p>
          <a:endParaRPr lang="en-US"/>
        </a:p>
      </dgm:t>
    </dgm:pt>
    <dgm:pt modelId="{092CDFD1-F6E2-4F08-B038-63316F6C2613}" type="sibTrans" cxnId="{129F2BB8-55F2-44B4-B395-FAF4283D66A1}">
      <dgm:prSet/>
      <dgm:spPr/>
      <dgm:t>
        <a:bodyPr/>
        <a:lstStyle/>
        <a:p>
          <a:endParaRPr lang="en-US"/>
        </a:p>
      </dgm:t>
    </dgm:pt>
    <dgm:pt modelId="{2E57745B-1370-410E-B0D7-387C149062D5}">
      <dgm:prSet phldrT="[Text]"/>
      <dgm:spPr>
        <a:ln>
          <a:solidFill>
            <a:srgbClr val="0055B7"/>
          </a:solidFill>
        </a:ln>
      </dgm:spPr>
      <dgm:t>
        <a:bodyPr/>
        <a:lstStyle/>
        <a:p>
          <a:r>
            <a:rPr lang="en-US"/>
            <a:t>Control remaining hazards</a:t>
          </a:r>
        </a:p>
      </dgm:t>
    </dgm:pt>
    <dgm:pt modelId="{7D56FE33-5CC0-4F36-B9AF-CB355B3E0BA4}" type="parTrans" cxnId="{9CA9D666-0087-4258-9017-3B56C632065E}">
      <dgm:prSet/>
      <dgm:spPr/>
      <dgm:t>
        <a:bodyPr/>
        <a:lstStyle/>
        <a:p>
          <a:endParaRPr lang="en-US"/>
        </a:p>
      </dgm:t>
    </dgm:pt>
    <dgm:pt modelId="{DE669FB9-51FF-48F4-B0AB-C06D4D3A980A}" type="sibTrans" cxnId="{9CA9D666-0087-4258-9017-3B56C632065E}">
      <dgm:prSet/>
      <dgm:spPr/>
      <dgm:t>
        <a:bodyPr/>
        <a:lstStyle/>
        <a:p>
          <a:endParaRPr lang="en-US"/>
        </a:p>
      </dgm:t>
    </dgm:pt>
    <dgm:pt modelId="{A1301B2B-56AB-44D1-B1E4-614EDA777529}">
      <dgm:prSet phldrT="[Text]"/>
      <dgm:spPr>
        <a:solidFill>
          <a:srgbClr val="0055B7"/>
        </a:solidFill>
      </dgm:spPr>
      <dgm:t>
        <a:bodyPr/>
        <a:lstStyle/>
        <a:p>
          <a:r>
            <a:rPr lang="en-US"/>
            <a:t>2) Gather Information </a:t>
          </a:r>
        </a:p>
      </dgm:t>
    </dgm:pt>
    <dgm:pt modelId="{6A2CE252-CADE-4C1D-B339-9B1A43979592}" type="parTrans" cxnId="{1ED3C191-9427-4D74-9B20-D912DC9B3D5D}">
      <dgm:prSet/>
      <dgm:spPr/>
      <dgm:t>
        <a:bodyPr/>
        <a:lstStyle/>
        <a:p>
          <a:endParaRPr lang="en-US"/>
        </a:p>
      </dgm:t>
    </dgm:pt>
    <dgm:pt modelId="{13B2EF6D-9B0C-42F8-9167-5220581F69F5}" type="sibTrans" cxnId="{1ED3C191-9427-4D74-9B20-D912DC9B3D5D}">
      <dgm:prSet/>
      <dgm:spPr>
        <a:solidFill>
          <a:srgbClr val="97D4E9"/>
        </a:solidFill>
      </dgm:spPr>
      <dgm:t>
        <a:bodyPr/>
        <a:lstStyle/>
        <a:p>
          <a:endParaRPr lang="en-US"/>
        </a:p>
      </dgm:t>
    </dgm:pt>
    <dgm:pt modelId="{38FC23C6-F472-4364-8C39-F145A793CFEC}">
      <dgm:prSet phldrT="[Text]"/>
      <dgm:spPr>
        <a:ln>
          <a:solidFill>
            <a:srgbClr val="0055B7"/>
          </a:solidFill>
        </a:ln>
      </dgm:spPr>
      <dgm:t>
        <a:bodyPr/>
        <a:lstStyle/>
        <a:p>
          <a:r>
            <a:rPr lang="en-US"/>
            <a:t>Interview personnel</a:t>
          </a:r>
        </a:p>
      </dgm:t>
    </dgm:pt>
    <dgm:pt modelId="{E38E9A05-FBBB-4CB3-A7A9-7467F011A565}" type="parTrans" cxnId="{DCC1E773-3FB4-4E49-B3D0-DB89244DCA5E}">
      <dgm:prSet/>
      <dgm:spPr/>
      <dgm:t>
        <a:bodyPr/>
        <a:lstStyle/>
        <a:p>
          <a:endParaRPr lang="en-US"/>
        </a:p>
      </dgm:t>
    </dgm:pt>
    <dgm:pt modelId="{49829EEC-9BC6-4EEC-A75E-903925878204}" type="sibTrans" cxnId="{DCC1E773-3FB4-4E49-B3D0-DB89244DCA5E}">
      <dgm:prSet/>
      <dgm:spPr/>
      <dgm:t>
        <a:bodyPr/>
        <a:lstStyle/>
        <a:p>
          <a:endParaRPr lang="en-US"/>
        </a:p>
      </dgm:t>
    </dgm:pt>
    <dgm:pt modelId="{2138A888-87A9-4107-9441-D6AE0B0E984D}">
      <dgm:prSet phldrT="[Text]"/>
      <dgm:spPr>
        <a:ln>
          <a:solidFill>
            <a:srgbClr val="0055B7"/>
          </a:solidFill>
        </a:ln>
      </dgm:spPr>
      <dgm:t>
        <a:bodyPr/>
        <a:lstStyle/>
        <a:p>
          <a:r>
            <a:rPr lang="en-US"/>
            <a:t>Review documents (ex.training records, inspection records)</a:t>
          </a:r>
        </a:p>
      </dgm:t>
    </dgm:pt>
    <dgm:pt modelId="{3A15840C-85B9-4D3A-A45F-9428EF1E46B8}" type="parTrans" cxnId="{D7FC12C3-CD98-4765-9B49-A328D82ACC51}">
      <dgm:prSet/>
      <dgm:spPr/>
      <dgm:t>
        <a:bodyPr/>
        <a:lstStyle/>
        <a:p>
          <a:endParaRPr lang="en-US"/>
        </a:p>
      </dgm:t>
    </dgm:pt>
    <dgm:pt modelId="{E7F5C938-EB1E-44F7-B31A-7532B795F5A7}" type="sibTrans" cxnId="{D7FC12C3-CD98-4765-9B49-A328D82ACC51}">
      <dgm:prSet/>
      <dgm:spPr/>
      <dgm:t>
        <a:bodyPr/>
        <a:lstStyle/>
        <a:p>
          <a:endParaRPr lang="en-US"/>
        </a:p>
      </dgm:t>
    </dgm:pt>
    <dgm:pt modelId="{92777473-07C1-4488-BFCB-7210203BCDC3}">
      <dgm:prSet phldrT="[Text]"/>
      <dgm:spPr>
        <a:solidFill>
          <a:srgbClr val="0055B7"/>
        </a:solidFill>
      </dgm:spPr>
      <dgm:t>
        <a:bodyPr/>
        <a:lstStyle/>
        <a:p>
          <a:r>
            <a:rPr lang="en-US"/>
            <a:t>3) Evaluate Findings</a:t>
          </a:r>
        </a:p>
      </dgm:t>
    </dgm:pt>
    <dgm:pt modelId="{A56DE817-D91F-4FA9-81C2-6F67E0D0CCB6}" type="parTrans" cxnId="{EE5D24C5-4960-4424-A765-4B1F240B5501}">
      <dgm:prSet/>
      <dgm:spPr/>
      <dgm:t>
        <a:bodyPr/>
        <a:lstStyle/>
        <a:p>
          <a:endParaRPr lang="en-US"/>
        </a:p>
      </dgm:t>
    </dgm:pt>
    <dgm:pt modelId="{3BBC32A6-B655-4997-BCAC-D498143D2694}" type="sibTrans" cxnId="{EE5D24C5-4960-4424-A765-4B1F240B5501}">
      <dgm:prSet/>
      <dgm:spPr>
        <a:solidFill>
          <a:srgbClr val="97D4E9"/>
        </a:solidFill>
      </dgm:spPr>
      <dgm:t>
        <a:bodyPr/>
        <a:lstStyle/>
        <a:p>
          <a:endParaRPr lang="en-US"/>
        </a:p>
      </dgm:t>
    </dgm:pt>
    <dgm:pt modelId="{491D97A8-D014-4F51-BF52-7602F1892C47}">
      <dgm:prSet phldrT="[Text]"/>
      <dgm:spPr>
        <a:ln>
          <a:solidFill>
            <a:srgbClr val="0055B7"/>
          </a:solidFill>
        </a:ln>
      </dgm:spPr>
      <dgm:t>
        <a:bodyPr/>
        <a:lstStyle/>
        <a:p>
          <a:r>
            <a:rPr lang="en-US"/>
            <a:t>Create a timeline of events leading up to incident and include this as the description of incident</a:t>
          </a:r>
        </a:p>
      </dgm:t>
    </dgm:pt>
    <dgm:pt modelId="{3C3DAE85-4470-4923-BFFB-F933EDA9671F}" type="parTrans" cxnId="{D715B3E6-EB29-4AD3-809D-66F7A8BF8508}">
      <dgm:prSet/>
      <dgm:spPr/>
      <dgm:t>
        <a:bodyPr/>
        <a:lstStyle/>
        <a:p>
          <a:endParaRPr lang="en-US"/>
        </a:p>
      </dgm:t>
    </dgm:pt>
    <dgm:pt modelId="{EEBBE0B8-F2B5-47B4-8565-4B66184FA41C}" type="sibTrans" cxnId="{D715B3E6-EB29-4AD3-809D-66F7A8BF8508}">
      <dgm:prSet/>
      <dgm:spPr/>
      <dgm:t>
        <a:bodyPr/>
        <a:lstStyle/>
        <a:p>
          <a:endParaRPr lang="en-US"/>
        </a:p>
      </dgm:t>
    </dgm:pt>
    <dgm:pt modelId="{57A7179F-C503-4443-83CA-2782D5E42846}">
      <dgm:prSet phldrT="[Text]"/>
      <dgm:spPr>
        <a:ln>
          <a:solidFill>
            <a:srgbClr val="0055B7"/>
          </a:solidFill>
        </a:ln>
      </dgm:spPr>
      <dgm:t>
        <a:bodyPr/>
        <a:lstStyle/>
        <a:p>
          <a:r>
            <a:rPr lang="en-US"/>
            <a:t>Preserve the scene</a:t>
          </a:r>
        </a:p>
      </dgm:t>
    </dgm:pt>
    <dgm:pt modelId="{4B4E5FBB-470C-4F8A-AA42-16AB763D0009}" type="parTrans" cxnId="{107991DD-FD39-408E-8AF3-CD8CCD53CA60}">
      <dgm:prSet/>
      <dgm:spPr/>
      <dgm:t>
        <a:bodyPr/>
        <a:lstStyle/>
        <a:p>
          <a:endParaRPr lang="en-US"/>
        </a:p>
      </dgm:t>
    </dgm:pt>
    <dgm:pt modelId="{6047119F-6E83-49D6-8AC6-9ECC250D8583}" type="sibTrans" cxnId="{107991DD-FD39-408E-8AF3-CD8CCD53CA60}">
      <dgm:prSet/>
      <dgm:spPr/>
      <dgm:t>
        <a:bodyPr/>
        <a:lstStyle/>
        <a:p>
          <a:endParaRPr lang="en-US"/>
        </a:p>
      </dgm:t>
    </dgm:pt>
    <dgm:pt modelId="{BC027AFD-52E7-4576-9B33-E5A61F8FDC14}">
      <dgm:prSet phldrT="[Text]"/>
      <dgm:spPr>
        <a:ln>
          <a:solidFill>
            <a:srgbClr val="0055B7"/>
          </a:solidFill>
        </a:ln>
      </dgm:spPr>
      <dgm:t>
        <a:bodyPr/>
        <a:lstStyle/>
        <a:p>
          <a:r>
            <a:rPr lang="en-US"/>
            <a:t>Physical evidence</a:t>
          </a:r>
        </a:p>
      </dgm:t>
    </dgm:pt>
    <dgm:pt modelId="{60832C6C-5CB2-4A1B-87DA-3ADCF1390822}" type="parTrans" cxnId="{C741631E-2221-4E70-A7FF-E18D5C2E44D8}">
      <dgm:prSet/>
      <dgm:spPr/>
      <dgm:t>
        <a:bodyPr/>
        <a:lstStyle/>
        <a:p>
          <a:endParaRPr lang="en-US"/>
        </a:p>
      </dgm:t>
    </dgm:pt>
    <dgm:pt modelId="{05196F1A-0B4F-486A-A2D3-D53B929A3CCC}" type="sibTrans" cxnId="{C741631E-2221-4E70-A7FF-E18D5C2E44D8}">
      <dgm:prSet/>
      <dgm:spPr/>
      <dgm:t>
        <a:bodyPr/>
        <a:lstStyle/>
        <a:p>
          <a:endParaRPr lang="en-US"/>
        </a:p>
      </dgm:t>
    </dgm:pt>
    <dgm:pt modelId="{FBB7AA7C-95CD-4921-A1D4-92CFDA2C994B}">
      <dgm:prSet/>
      <dgm:spPr>
        <a:solidFill>
          <a:srgbClr val="0055B7"/>
        </a:solidFill>
      </dgm:spPr>
      <dgm:t>
        <a:bodyPr/>
        <a:lstStyle/>
        <a:p>
          <a:r>
            <a:rPr lang="en-US"/>
            <a:t>4) Determine Direct Causes</a:t>
          </a:r>
        </a:p>
      </dgm:t>
    </dgm:pt>
    <dgm:pt modelId="{AC70782C-50E1-4865-A6E0-750619615324}" type="parTrans" cxnId="{F68B41DE-19BB-4EC7-AD34-1F0E9790D9BB}">
      <dgm:prSet/>
      <dgm:spPr/>
      <dgm:t>
        <a:bodyPr/>
        <a:lstStyle/>
        <a:p>
          <a:endParaRPr lang="en-US"/>
        </a:p>
      </dgm:t>
    </dgm:pt>
    <dgm:pt modelId="{C8C81FCA-AD7F-43E0-A4B1-5055C11E3D56}" type="sibTrans" cxnId="{F68B41DE-19BB-4EC7-AD34-1F0E9790D9BB}">
      <dgm:prSet/>
      <dgm:spPr>
        <a:solidFill>
          <a:srgbClr val="97D4E9"/>
        </a:solidFill>
      </dgm:spPr>
      <dgm:t>
        <a:bodyPr/>
        <a:lstStyle/>
        <a:p>
          <a:endParaRPr lang="en-US"/>
        </a:p>
      </dgm:t>
    </dgm:pt>
    <dgm:pt modelId="{2F3B2E52-D8E7-43D6-AD2B-EEA76430DEF6}">
      <dgm:prSet/>
      <dgm:spPr>
        <a:solidFill>
          <a:srgbClr val="0055B7"/>
        </a:solidFill>
      </dgm:spPr>
      <dgm:t>
        <a:bodyPr/>
        <a:lstStyle/>
        <a:p>
          <a:r>
            <a:rPr lang="en-US"/>
            <a:t>5) Determine Root Causes</a:t>
          </a:r>
        </a:p>
      </dgm:t>
    </dgm:pt>
    <dgm:pt modelId="{1221D41A-A100-4B93-81DC-4DDDD6309ED9}" type="parTrans" cxnId="{872526C9-2D14-42E4-9D6E-DCAC257458F6}">
      <dgm:prSet/>
      <dgm:spPr/>
      <dgm:t>
        <a:bodyPr/>
        <a:lstStyle/>
        <a:p>
          <a:endParaRPr lang="en-US"/>
        </a:p>
      </dgm:t>
    </dgm:pt>
    <dgm:pt modelId="{34583BAD-2D89-424C-8ACB-D39573B23EB6}" type="sibTrans" cxnId="{872526C9-2D14-42E4-9D6E-DCAC257458F6}">
      <dgm:prSet/>
      <dgm:spPr/>
      <dgm:t>
        <a:bodyPr/>
        <a:lstStyle/>
        <a:p>
          <a:endParaRPr lang="en-US"/>
        </a:p>
      </dgm:t>
    </dgm:pt>
    <dgm:pt modelId="{4389D455-D9AC-450D-AF2D-728DC3BC753E}">
      <dgm:prSet/>
      <dgm:spPr>
        <a:ln>
          <a:solidFill>
            <a:srgbClr val="0055B7"/>
          </a:solidFill>
        </a:ln>
      </dgm:spPr>
      <dgm:t>
        <a:bodyPr/>
        <a:lstStyle/>
        <a:p>
          <a:r>
            <a:rPr lang="en-US"/>
            <a:t>Can be seen or sensed</a:t>
          </a:r>
        </a:p>
      </dgm:t>
    </dgm:pt>
    <dgm:pt modelId="{106E21FF-F452-4AC3-A7CF-E81BBA6B38A9}" type="parTrans" cxnId="{738D1DA2-12F0-4B70-9C08-4AA9F7A72446}">
      <dgm:prSet/>
      <dgm:spPr/>
      <dgm:t>
        <a:bodyPr/>
        <a:lstStyle/>
        <a:p>
          <a:endParaRPr lang="en-US"/>
        </a:p>
      </dgm:t>
    </dgm:pt>
    <dgm:pt modelId="{4D071841-304F-47D5-87F9-31160CCD00C1}" type="sibTrans" cxnId="{738D1DA2-12F0-4B70-9C08-4AA9F7A72446}">
      <dgm:prSet/>
      <dgm:spPr/>
      <dgm:t>
        <a:bodyPr/>
        <a:lstStyle/>
        <a:p>
          <a:endParaRPr lang="en-US"/>
        </a:p>
      </dgm:t>
    </dgm:pt>
    <dgm:pt modelId="{C178517F-9BA5-47FB-AEE9-2571045AB68B}">
      <dgm:prSet/>
      <dgm:spPr>
        <a:ln>
          <a:solidFill>
            <a:srgbClr val="0055B7"/>
          </a:solidFill>
        </a:ln>
      </dgm:spPr>
      <dgm:t>
        <a:bodyPr/>
        <a:lstStyle/>
        <a:p>
          <a:r>
            <a:rPr lang="en-US"/>
            <a:t>Ex. Task, Environment, and Equipment Factors</a:t>
          </a:r>
        </a:p>
      </dgm:t>
    </dgm:pt>
    <dgm:pt modelId="{496E9C47-59AB-4F54-B4EA-68BB94D1911C}" type="parTrans" cxnId="{51B5E2EB-EF6D-4077-A9D3-3DB381468119}">
      <dgm:prSet/>
      <dgm:spPr/>
      <dgm:t>
        <a:bodyPr/>
        <a:lstStyle/>
        <a:p>
          <a:endParaRPr lang="en-US"/>
        </a:p>
      </dgm:t>
    </dgm:pt>
    <dgm:pt modelId="{07D1FB77-509F-402B-ADB2-F0540C478EAD}" type="sibTrans" cxnId="{51B5E2EB-EF6D-4077-A9D3-3DB381468119}">
      <dgm:prSet/>
      <dgm:spPr/>
      <dgm:t>
        <a:bodyPr/>
        <a:lstStyle/>
        <a:p>
          <a:endParaRPr lang="en-US"/>
        </a:p>
      </dgm:t>
    </dgm:pt>
    <dgm:pt modelId="{90D8DBD7-61E5-4C98-9803-531CF603FCC9}">
      <dgm:prSet/>
      <dgm:spPr>
        <a:ln>
          <a:solidFill>
            <a:srgbClr val="0055B7"/>
          </a:solidFill>
        </a:ln>
      </dgm:spPr>
      <dgm:t>
        <a:bodyPr/>
        <a:lstStyle/>
        <a:p>
          <a:r>
            <a:rPr lang="en-US"/>
            <a:t>Obtained by asking WHY? to every direct cause</a:t>
          </a:r>
        </a:p>
      </dgm:t>
    </dgm:pt>
    <dgm:pt modelId="{8D444999-5094-464C-8BCC-60CCB17DCC8A}" type="parTrans" cxnId="{DDA0EEA1-B412-4CFA-811C-9F81A5FEA17E}">
      <dgm:prSet/>
      <dgm:spPr/>
      <dgm:t>
        <a:bodyPr/>
        <a:lstStyle/>
        <a:p>
          <a:endParaRPr lang="en-US"/>
        </a:p>
      </dgm:t>
    </dgm:pt>
    <dgm:pt modelId="{D6639D59-78BA-4B4B-ACF8-F3D1C408765C}" type="sibTrans" cxnId="{DDA0EEA1-B412-4CFA-811C-9F81A5FEA17E}">
      <dgm:prSet/>
      <dgm:spPr/>
      <dgm:t>
        <a:bodyPr/>
        <a:lstStyle/>
        <a:p>
          <a:endParaRPr lang="en-US"/>
        </a:p>
      </dgm:t>
    </dgm:pt>
    <dgm:pt modelId="{38EF409F-79E1-4A22-8A5C-7EEF810911A4}">
      <dgm:prSet/>
      <dgm:spPr>
        <a:ln>
          <a:solidFill>
            <a:srgbClr val="0055B7"/>
          </a:solidFill>
        </a:ln>
      </dgm:spPr>
      <dgm:t>
        <a:bodyPr/>
        <a:lstStyle/>
        <a:p>
          <a:r>
            <a:rPr lang="en-US"/>
            <a:t>Usually there is more than one root cause</a:t>
          </a:r>
        </a:p>
      </dgm:t>
    </dgm:pt>
    <dgm:pt modelId="{71FED776-9D4E-4411-89E8-73B07AAF9CD7}" type="parTrans" cxnId="{2B917BDB-D879-4947-BE81-E2650BC91A0D}">
      <dgm:prSet/>
      <dgm:spPr/>
      <dgm:t>
        <a:bodyPr/>
        <a:lstStyle/>
        <a:p>
          <a:endParaRPr lang="en-US"/>
        </a:p>
      </dgm:t>
    </dgm:pt>
    <dgm:pt modelId="{B89484FD-DAED-44CE-A105-095710CFF66E}" type="sibTrans" cxnId="{2B917BDB-D879-4947-BE81-E2650BC91A0D}">
      <dgm:prSet/>
      <dgm:spPr/>
      <dgm:t>
        <a:bodyPr/>
        <a:lstStyle/>
        <a:p>
          <a:endParaRPr lang="en-US"/>
        </a:p>
      </dgm:t>
    </dgm:pt>
    <dgm:pt modelId="{18A4991A-A4D8-4B4C-81CD-6391C3ACF540}" type="pres">
      <dgm:prSet presAssocID="{0D48AC96-A393-4040-ABBA-6E88306A8F0A}" presName="Name0" presStyleCnt="0">
        <dgm:presLayoutVars>
          <dgm:dir/>
          <dgm:animLvl val="lvl"/>
          <dgm:resizeHandles val="exact"/>
        </dgm:presLayoutVars>
      </dgm:prSet>
      <dgm:spPr/>
      <dgm:t>
        <a:bodyPr/>
        <a:lstStyle/>
        <a:p>
          <a:endParaRPr lang="en-US"/>
        </a:p>
      </dgm:t>
    </dgm:pt>
    <dgm:pt modelId="{88548638-6BD1-4C54-B4CA-9400685FAF46}" type="pres">
      <dgm:prSet presAssocID="{0D48AC96-A393-4040-ABBA-6E88306A8F0A}" presName="tSp" presStyleCnt="0"/>
      <dgm:spPr/>
    </dgm:pt>
    <dgm:pt modelId="{6F7B92E8-F63E-4E9C-99E9-75F13E703A28}" type="pres">
      <dgm:prSet presAssocID="{0D48AC96-A393-4040-ABBA-6E88306A8F0A}" presName="bSp" presStyleCnt="0"/>
      <dgm:spPr/>
    </dgm:pt>
    <dgm:pt modelId="{B1278883-07E7-46D9-B682-C35A7D31C52A}" type="pres">
      <dgm:prSet presAssocID="{0D48AC96-A393-4040-ABBA-6E88306A8F0A}" presName="process" presStyleCnt="0"/>
      <dgm:spPr/>
    </dgm:pt>
    <dgm:pt modelId="{B6FF61FA-43BC-4DC4-AADD-CD418A9EAB08}" type="pres">
      <dgm:prSet presAssocID="{DB519F25-C562-4E76-A53E-2F9F578B5319}" presName="composite1" presStyleCnt="0"/>
      <dgm:spPr/>
    </dgm:pt>
    <dgm:pt modelId="{8BD58F30-E266-4A50-AEBB-D562680E76CA}" type="pres">
      <dgm:prSet presAssocID="{DB519F25-C562-4E76-A53E-2F9F578B5319}" presName="dummyNode1" presStyleLbl="node1" presStyleIdx="0" presStyleCnt="5"/>
      <dgm:spPr/>
    </dgm:pt>
    <dgm:pt modelId="{D11420BD-0FE0-48E4-80A7-04636E84DE6F}" type="pres">
      <dgm:prSet presAssocID="{DB519F25-C562-4E76-A53E-2F9F578B5319}" presName="childNode1" presStyleLbl="bgAcc1" presStyleIdx="0" presStyleCnt="5">
        <dgm:presLayoutVars>
          <dgm:bulletEnabled val="1"/>
        </dgm:presLayoutVars>
      </dgm:prSet>
      <dgm:spPr/>
      <dgm:t>
        <a:bodyPr/>
        <a:lstStyle/>
        <a:p>
          <a:endParaRPr lang="en-US"/>
        </a:p>
      </dgm:t>
    </dgm:pt>
    <dgm:pt modelId="{6C57A9B2-A672-468D-9293-3EE049A40333}" type="pres">
      <dgm:prSet presAssocID="{DB519F25-C562-4E76-A53E-2F9F578B5319}" presName="childNode1tx" presStyleLbl="bgAcc1" presStyleIdx="0" presStyleCnt="5">
        <dgm:presLayoutVars>
          <dgm:bulletEnabled val="1"/>
        </dgm:presLayoutVars>
      </dgm:prSet>
      <dgm:spPr/>
      <dgm:t>
        <a:bodyPr/>
        <a:lstStyle/>
        <a:p>
          <a:endParaRPr lang="en-US"/>
        </a:p>
      </dgm:t>
    </dgm:pt>
    <dgm:pt modelId="{41ED2AE6-E661-46AD-9862-04B2A5471357}" type="pres">
      <dgm:prSet presAssocID="{DB519F25-C562-4E76-A53E-2F9F578B5319}" presName="parentNode1" presStyleLbl="node1" presStyleIdx="0" presStyleCnt="5">
        <dgm:presLayoutVars>
          <dgm:chMax val="1"/>
          <dgm:bulletEnabled val="1"/>
        </dgm:presLayoutVars>
      </dgm:prSet>
      <dgm:spPr/>
      <dgm:t>
        <a:bodyPr/>
        <a:lstStyle/>
        <a:p>
          <a:endParaRPr lang="en-US"/>
        </a:p>
      </dgm:t>
    </dgm:pt>
    <dgm:pt modelId="{3B7D47B1-1BF8-45ED-BD13-F1534A2B4833}" type="pres">
      <dgm:prSet presAssocID="{DB519F25-C562-4E76-A53E-2F9F578B5319}" presName="connSite1" presStyleCnt="0"/>
      <dgm:spPr/>
    </dgm:pt>
    <dgm:pt modelId="{CFF8016B-717E-4FD5-812C-3D11814BFE0C}" type="pres">
      <dgm:prSet presAssocID="{C98B589F-7A6C-4D0F-8D53-095D7498019B}" presName="Name9" presStyleLbl="sibTrans2D1" presStyleIdx="0" presStyleCnt="4" custLinFactNeighborY="-10648"/>
      <dgm:spPr/>
      <dgm:t>
        <a:bodyPr/>
        <a:lstStyle/>
        <a:p>
          <a:endParaRPr lang="en-US"/>
        </a:p>
      </dgm:t>
    </dgm:pt>
    <dgm:pt modelId="{ACFACF57-1AF4-4DCB-8BCA-1213A1D144D9}" type="pres">
      <dgm:prSet presAssocID="{A1301B2B-56AB-44D1-B1E4-614EDA777529}" presName="composite2" presStyleCnt="0"/>
      <dgm:spPr/>
    </dgm:pt>
    <dgm:pt modelId="{B17A8259-D60A-4124-B0A9-E407DD76C4D9}" type="pres">
      <dgm:prSet presAssocID="{A1301B2B-56AB-44D1-B1E4-614EDA777529}" presName="dummyNode2" presStyleLbl="node1" presStyleIdx="0" presStyleCnt="5"/>
      <dgm:spPr/>
    </dgm:pt>
    <dgm:pt modelId="{9E92E6D9-4D36-406D-A8F2-554032F46150}" type="pres">
      <dgm:prSet presAssocID="{A1301B2B-56AB-44D1-B1E4-614EDA777529}" presName="childNode2" presStyleLbl="bgAcc1" presStyleIdx="1" presStyleCnt="5">
        <dgm:presLayoutVars>
          <dgm:bulletEnabled val="1"/>
        </dgm:presLayoutVars>
      </dgm:prSet>
      <dgm:spPr/>
      <dgm:t>
        <a:bodyPr/>
        <a:lstStyle/>
        <a:p>
          <a:endParaRPr lang="en-US"/>
        </a:p>
      </dgm:t>
    </dgm:pt>
    <dgm:pt modelId="{CDEF1811-07F6-4ABD-9AD4-42ADE355BCA2}" type="pres">
      <dgm:prSet presAssocID="{A1301B2B-56AB-44D1-B1E4-614EDA777529}" presName="childNode2tx" presStyleLbl="bgAcc1" presStyleIdx="1" presStyleCnt="5">
        <dgm:presLayoutVars>
          <dgm:bulletEnabled val="1"/>
        </dgm:presLayoutVars>
      </dgm:prSet>
      <dgm:spPr/>
      <dgm:t>
        <a:bodyPr/>
        <a:lstStyle/>
        <a:p>
          <a:endParaRPr lang="en-US"/>
        </a:p>
      </dgm:t>
    </dgm:pt>
    <dgm:pt modelId="{8352E9E0-3F2D-4AD4-969B-CF1D3B52B317}" type="pres">
      <dgm:prSet presAssocID="{A1301B2B-56AB-44D1-B1E4-614EDA777529}" presName="parentNode2" presStyleLbl="node1" presStyleIdx="1" presStyleCnt="5">
        <dgm:presLayoutVars>
          <dgm:chMax val="0"/>
          <dgm:bulletEnabled val="1"/>
        </dgm:presLayoutVars>
      </dgm:prSet>
      <dgm:spPr/>
      <dgm:t>
        <a:bodyPr/>
        <a:lstStyle/>
        <a:p>
          <a:endParaRPr lang="en-US"/>
        </a:p>
      </dgm:t>
    </dgm:pt>
    <dgm:pt modelId="{8F248B02-180C-465A-8C70-2568B32CADCB}" type="pres">
      <dgm:prSet presAssocID="{A1301B2B-56AB-44D1-B1E4-614EDA777529}" presName="connSite2" presStyleCnt="0"/>
      <dgm:spPr/>
    </dgm:pt>
    <dgm:pt modelId="{61E2212B-A729-4584-9A48-25581856FCF2}" type="pres">
      <dgm:prSet presAssocID="{13B2EF6D-9B0C-42F8-9167-5220581F69F5}" presName="Name18" presStyleLbl="sibTrans2D1" presStyleIdx="1" presStyleCnt="4" custLinFactNeighborX="-1435" custLinFactNeighborY="10889"/>
      <dgm:spPr/>
      <dgm:t>
        <a:bodyPr/>
        <a:lstStyle/>
        <a:p>
          <a:endParaRPr lang="en-US"/>
        </a:p>
      </dgm:t>
    </dgm:pt>
    <dgm:pt modelId="{98E315E6-B460-44D8-9BFE-CC97B1EAFAD1}" type="pres">
      <dgm:prSet presAssocID="{92777473-07C1-4488-BFCB-7210203BCDC3}" presName="composite1" presStyleCnt="0"/>
      <dgm:spPr/>
    </dgm:pt>
    <dgm:pt modelId="{B6357458-341D-4317-B529-366D8B9743AC}" type="pres">
      <dgm:prSet presAssocID="{92777473-07C1-4488-BFCB-7210203BCDC3}" presName="dummyNode1" presStyleLbl="node1" presStyleIdx="1" presStyleCnt="5"/>
      <dgm:spPr/>
    </dgm:pt>
    <dgm:pt modelId="{DDA23FFA-B817-4422-95DD-580E692DC7EE}" type="pres">
      <dgm:prSet presAssocID="{92777473-07C1-4488-BFCB-7210203BCDC3}" presName="childNode1" presStyleLbl="bgAcc1" presStyleIdx="2" presStyleCnt="5">
        <dgm:presLayoutVars>
          <dgm:bulletEnabled val="1"/>
        </dgm:presLayoutVars>
      </dgm:prSet>
      <dgm:spPr/>
      <dgm:t>
        <a:bodyPr/>
        <a:lstStyle/>
        <a:p>
          <a:endParaRPr lang="en-US"/>
        </a:p>
      </dgm:t>
    </dgm:pt>
    <dgm:pt modelId="{5BB67625-E291-4E76-9077-9F4303A31E65}" type="pres">
      <dgm:prSet presAssocID="{92777473-07C1-4488-BFCB-7210203BCDC3}" presName="childNode1tx" presStyleLbl="bgAcc1" presStyleIdx="2" presStyleCnt="5">
        <dgm:presLayoutVars>
          <dgm:bulletEnabled val="1"/>
        </dgm:presLayoutVars>
      </dgm:prSet>
      <dgm:spPr/>
      <dgm:t>
        <a:bodyPr/>
        <a:lstStyle/>
        <a:p>
          <a:endParaRPr lang="en-US"/>
        </a:p>
      </dgm:t>
    </dgm:pt>
    <dgm:pt modelId="{81DB5A24-118B-4B41-B045-51CDE7CA4CDA}" type="pres">
      <dgm:prSet presAssocID="{92777473-07C1-4488-BFCB-7210203BCDC3}" presName="parentNode1" presStyleLbl="node1" presStyleIdx="2" presStyleCnt="5">
        <dgm:presLayoutVars>
          <dgm:chMax val="1"/>
          <dgm:bulletEnabled val="1"/>
        </dgm:presLayoutVars>
      </dgm:prSet>
      <dgm:spPr/>
      <dgm:t>
        <a:bodyPr/>
        <a:lstStyle/>
        <a:p>
          <a:endParaRPr lang="en-US"/>
        </a:p>
      </dgm:t>
    </dgm:pt>
    <dgm:pt modelId="{58967D87-A527-4279-A5A5-E3AC64A5D0BD}" type="pres">
      <dgm:prSet presAssocID="{92777473-07C1-4488-BFCB-7210203BCDC3}" presName="connSite1" presStyleCnt="0"/>
      <dgm:spPr/>
    </dgm:pt>
    <dgm:pt modelId="{993F853D-1C7D-4F54-9135-AD634216E6D2}" type="pres">
      <dgm:prSet presAssocID="{3BBC32A6-B655-4997-BCAC-D498143D2694}" presName="Name9" presStyleLbl="sibTrans2D1" presStyleIdx="2" presStyleCnt="4" custLinFactNeighborX="-2084" custLinFactNeighborY="-10648"/>
      <dgm:spPr/>
      <dgm:t>
        <a:bodyPr/>
        <a:lstStyle/>
        <a:p>
          <a:endParaRPr lang="en-US"/>
        </a:p>
      </dgm:t>
    </dgm:pt>
    <dgm:pt modelId="{65673CD5-5268-4B40-AFDD-D5E8043F396F}" type="pres">
      <dgm:prSet presAssocID="{FBB7AA7C-95CD-4921-A1D4-92CFDA2C994B}" presName="composite2" presStyleCnt="0"/>
      <dgm:spPr/>
    </dgm:pt>
    <dgm:pt modelId="{EBFEC833-869C-47CD-A8C1-D63F6042E9B9}" type="pres">
      <dgm:prSet presAssocID="{FBB7AA7C-95CD-4921-A1D4-92CFDA2C994B}" presName="dummyNode2" presStyleLbl="node1" presStyleIdx="2" presStyleCnt="5"/>
      <dgm:spPr/>
    </dgm:pt>
    <dgm:pt modelId="{5F50BFDF-FC4D-4802-94EB-74941C16D5B6}" type="pres">
      <dgm:prSet presAssocID="{FBB7AA7C-95CD-4921-A1D4-92CFDA2C994B}" presName="childNode2" presStyleLbl="bgAcc1" presStyleIdx="3" presStyleCnt="5">
        <dgm:presLayoutVars>
          <dgm:bulletEnabled val="1"/>
        </dgm:presLayoutVars>
      </dgm:prSet>
      <dgm:spPr/>
      <dgm:t>
        <a:bodyPr/>
        <a:lstStyle/>
        <a:p>
          <a:endParaRPr lang="en-US"/>
        </a:p>
      </dgm:t>
    </dgm:pt>
    <dgm:pt modelId="{E6BC3CC0-A304-4A6E-B54D-28D0304D9679}" type="pres">
      <dgm:prSet presAssocID="{FBB7AA7C-95CD-4921-A1D4-92CFDA2C994B}" presName="childNode2tx" presStyleLbl="bgAcc1" presStyleIdx="3" presStyleCnt="5">
        <dgm:presLayoutVars>
          <dgm:bulletEnabled val="1"/>
        </dgm:presLayoutVars>
      </dgm:prSet>
      <dgm:spPr/>
      <dgm:t>
        <a:bodyPr/>
        <a:lstStyle/>
        <a:p>
          <a:endParaRPr lang="en-US"/>
        </a:p>
      </dgm:t>
    </dgm:pt>
    <dgm:pt modelId="{5394F883-D37B-4988-A4A5-EF1B3E7D5CFC}" type="pres">
      <dgm:prSet presAssocID="{FBB7AA7C-95CD-4921-A1D4-92CFDA2C994B}" presName="parentNode2" presStyleLbl="node1" presStyleIdx="3" presStyleCnt="5">
        <dgm:presLayoutVars>
          <dgm:chMax val="0"/>
          <dgm:bulletEnabled val="1"/>
        </dgm:presLayoutVars>
      </dgm:prSet>
      <dgm:spPr/>
      <dgm:t>
        <a:bodyPr/>
        <a:lstStyle/>
        <a:p>
          <a:endParaRPr lang="en-US"/>
        </a:p>
      </dgm:t>
    </dgm:pt>
    <dgm:pt modelId="{5046DEE0-7B15-410A-947A-25995178F200}" type="pres">
      <dgm:prSet presAssocID="{FBB7AA7C-95CD-4921-A1D4-92CFDA2C994B}" presName="connSite2" presStyleCnt="0"/>
      <dgm:spPr/>
    </dgm:pt>
    <dgm:pt modelId="{3226745E-15A6-4458-8CB8-B72F41099A17}" type="pres">
      <dgm:prSet presAssocID="{C8C81FCA-AD7F-43E0-A4B1-5055C11E3D56}" presName="Name18" presStyleLbl="sibTrans2D1" presStyleIdx="3" presStyleCnt="4" custLinFactNeighborX="957" custLinFactNeighborY="11367"/>
      <dgm:spPr/>
      <dgm:t>
        <a:bodyPr/>
        <a:lstStyle/>
        <a:p>
          <a:endParaRPr lang="en-US"/>
        </a:p>
      </dgm:t>
    </dgm:pt>
    <dgm:pt modelId="{278C922A-5EF7-4F5C-BC60-E75F4C7AA44A}" type="pres">
      <dgm:prSet presAssocID="{2F3B2E52-D8E7-43D6-AD2B-EEA76430DEF6}" presName="composite1" presStyleCnt="0"/>
      <dgm:spPr/>
    </dgm:pt>
    <dgm:pt modelId="{8E1FFE88-1B87-4D29-B337-C165C3A25EE4}" type="pres">
      <dgm:prSet presAssocID="{2F3B2E52-D8E7-43D6-AD2B-EEA76430DEF6}" presName="dummyNode1" presStyleLbl="node1" presStyleIdx="3" presStyleCnt="5"/>
      <dgm:spPr/>
    </dgm:pt>
    <dgm:pt modelId="{5FE29BCC-9493-404F-A85D-25B33E2E5567}" type="pres">
      <dgm:prSet presAssocID="{2F3B2E52-D8E7-43D6-AD2B-EEA76430DEF6}" presName="childNode1" presStyleLbl="bgAcc1" presStyleIdx="4" presStyleCnt="5">
        <dgm:presLayoutVars>
          <dgm:bulletEnabled val="1"/>
        </dgm:presLayoutVars>
      </dgm:prSet>
      <dgm:spPr/>
      <dgm:t>
        <a:bodyPr/>
        <a:lstStyle/>
        <a:p>
          <a:endParaRPr lang="en-US"/>
        </a:p>
      </dgm:t>
    </dgm:pt>
    <dgm:pt modelId="{306B1585-4C7E-4DF9-87B3-D147B33854C4}" type="pres">
      <dgm:prSet presAssocID="{2F3B2E52-D8E7-43D6-AD2B-EEA76430DEF6}" presName="childNode1tx" presStyleLbl="bgAcc1" presStyleIdx="4" presStyleCnt="5">
        <dgm:presLayoutVars>
          <dgm:bulletEnabled val="1"/>
        </dgm:presLayoutVars>
      </dgm:prSet>
      <dgm:spPr/>
      <dgm:t>
        <a:bodyPr/>
        <a:lstStyle/>
        <a:p>
          <a:endParaRPr lang="en-US"/>
        </a:p>
      </dgm:t>
    </dgm:pt>
    <dgm:pt modelId="{795D133B-E3D9-4333-A0B2-93427D966B23}" type="pres">
      <dgm:prSet presAssocID="{2F3B2E52-D8E7-43D6-AD2B-EEA76430DEF6}" presName="parentNode1" presStyleLbl="node1" presStyleIdx="4" presStyleCnt="5">
        <dgm:presLayoutVars>
          <dgm:chMax val="1"/>
          <dgm:bulletEnabled val="1"/>
        </dgm:presLayoutVars>
      </dgm:prSet>
      <dgm:spPr/>
      <dgm:t>
        <a:bodyPr/>
        <a:lstStyle/>
        <a:p>
          <a:endParaRPr lang="en-US"/>
        </a:p>
      </dgm:t>
    </dgm:pt>
    <dgm:pt modelId="{7B84B58A-C15E-4A00-8EE2-B7D150E4EAEC}" type="pres">
      <dgm:prSet presAssocID="{2F3B2E52-D8E7-43D6-AD2B-EEA76430DEF6}" presName="connSite1" presStyleCnt="0"/>
      <dgm:spPr/>
    </dgm:pt>
  </dgm:ptLst>
  <dgm:cxnLst>
    <dgm:cxn modelId="{1502BCAB-31DC-4CC6-ABED-5D9DB3902550}" type="presOf" srcId="{C8C81FCA-AD7F-43E0-A4B1-5055C11E3D56}" destId="{3226745E-15A6-4458-8CB8-B72F41099A17}" srcOrd="0" destOrd="0" presId="urn:microsoft.com/office/officeart/2005/8/layout/hProcess4"/>
    <dgm:cxn modelId="{DCC1E773-3FB4-4E49-B3D0-DB89244DCA5E}" srcId="{A1301B2B-56AB-44D1-B1E4-614EDA777529}" destId="{38FC23C6-F472-4364-8C39-F145A793CFEC}" srcOrd="0" destOrd="0" parTransId="{E38E9A05-FBBB-4CB3-A7A9-7467F011A565}" sibTransId="{49829EEC-9BC6-4EEC-A75E-903925878204}"/>
    <dgm:cxn modelId="{CC007C9C-3501-4AC9-A41B-148E489C9085}" type="presOf" srcId="{90D8DBD7-61E5-4C98-9803-531CF603FCC9}" destId="{306B1585-4C7E-4DF9-87B3-D147B33854C4}" srcOrd="1" destOrd="0" presId="urn:microsoft.com/office/officeart/2005/8/layout/hProcess4"/>
    <dgm:cxn modelId="{D715B3E6-EB29-4AD3-809D-66F7A8BF8508}" srcId="{92777473-07C1-4488-BFCB-7210203BCDC3}" destId="{491D97A8-D014-4F51-BF52-7602F1892C47}" srcOrd="0" destOrd="0" parTransId="{3C3DAE85-4470-4923-BFFB-F933EDA9671F}" sibTransId="{EEBBE0B8-F2B5-47B4-8565-4B66184FA41C}"/>
    <dgm:cxn modelId="{EE5D24C5-4960-4424-A765-4B1F240B5501}" srcId="{0D48AC96-A393-4040-ABBA-6E88306A8F0A}" destId="{92777473-07C1-4488-BFCB-7210203BCDC3}" srcOrd="2" destOrd="0" parTransId="{A56DE817-D91F-4FA9-81C2-6F67E0D0CCB6}" sibTransId="{3BBC32A6-B655-4997-BCAC-D498143D2694}"/>
    <dgm:cxn modelId="{FDCF2B39-FAD1-425A-8CA3-CC819073A305}" type="presOf" srcId="{2138A888-87A9-4107-9441-D6AE0B0E984D}" destId="{9E92E6D9-4D36-406D-A8F2-554032F46150}" srcOrd="0" destOrd="2" presId="urn:microsoft.com/office/officeart/2005/8/layout/hProcess4"/>
    <dgm:cxn modelId="{A2817055-947B-4A4B-8591-10A463B3DDC5}" type="presOf" srcId="{57A7179F-C503-4443-83CA-2782D5E42846}" destId="{D11420BD-0FE0-48E4-80A7-04636E84DE6F}" srcOrd="0" destOrd="2" presId="urn:microsoft.com/office/officeart/2005/8/layout/hProcess4"/>
    <dgm:cxn modelId="{AAC209FD-830F-4A84-BD6D-51092B227144}" type="presOf" srcId="{90D8DBD7-61E5-4C98-9803-531CF603FCC9}" destId="{5FE29BCC-9493-404F-A85D-25B33E2E5567}" srcOrd="0" destOrd="0" presId="urn:microsoft.com/office/officeart/2005/8/layout/hProcess4"/>
    <dgm:cxn modelId="{C3F066F3-63E4-4563-B69A-369861481FBC}" type="presOf" srcId="{BC027AFD-52E7-4576-9B33-E5A61F8FDC14}" destId="{9E92E6D9-4D36-406D-A8F2-554032F46150}" srcOrd="0" destOrd="1" presId="urn:microsoft.com/office/officeart/2005/8/layout/hProcess4"/>
    <dgm:cxn modelId="{8ABFCA1F-5D74-461A-A1D9-E16120DA5AD1}" type="presOf" srcId="{C178517F-9BA5-47FB-AEE9-2571045AB68B}" destId="{5F50BFDF-FC4D-4802-94EB-74941C16D5B6}" srcOrd="0" destOrd="1" presId="urn:microsoft.com/office/officeart/2005/8/layout/hProcess4"/>
    <dgm:cxn modelId="{51B5E2EB-EF6D-4077-A9D3-3DB381468119}" srcId="{FBB7AA7C-95CD-4921-A1D4-92CFDA2C994B}" destId="{C178517F-9BA5-47FB-AEE9-2571045AB68B}" srcOrd="1" destOrd="0" parTransId="{496E9C47-59AB-4F54-B4EA-68BB94D1911C}" sibTransId="{07D1FB77-509F-402B-ADB2-F0540C478EAD}"/>
    <dgm:cxn modelId="{058F8F36-B731-4F4D-BE1E-620A064C0CAC}" type="presOf" srcId="{3BBC32A6-B655-4997-BCAC-D498143D2694}" destId="{993F853D-1C7D-4F54-9135-AD634216E6D2}" srcOrd="0" destOrd="0" presId="urn:microsoft.com/office/officeart/2005/8/layout/hProcess4"/>
    <dgm:cxn modelId="{CAF18AC5-9D90-41B5-8A30-E243A05E91D9}" type="presOf" srcId="{7A2A9FF4-80A4-4CBF-8582-AE446ADDF9BA}" destId="{D11420BD-0FE0-48E4-80A7-04636E84DE6F}" srcOrd="0" destOrd="0" presId="urn:microsoft.com/office/officeart/2005/8/layout/hProcess4"/>
    <dgm:cxn modelId="{AE6DE62B-1085-44D4-ACD9-C5B0DFC7C6C2}" srcId="{0D48AC96-A393-4040-ABBA-6E88306A8F0A}" destId="{DB519F25-C562-4E76-A53E-2F9F578B5319}" srcOrd="0" destOrd="0" parTransId="{DA73E713-01B8-45C3-A993-5108219C73CB}" sibTransId="{C98B589F-7A6C-4D0F-8D53-095D7498019B}"/>
    <dgm:cxn modelId="{7572A3B7-99F2-4FE0-8B34-764F0B6EA11A}" type="presOf" srcId="{2E57745B-1370-410E-B0D7-387C149062D5}" destId="{D11420BD-0FE0-48E4-80A7-04636E84DE6F}" srcOrd="0" destOrd="1" presId="urn:microsoft.com/office/officeart/2005/8/layout/hProcess4"/>
    <dgm:cxn modelId="{4F9CBEFA-C47E-423F-BDF2-F4092B1232E3}" type="presOf" srcId="{DB519F25-C562-4E76-A53E-2F9F578B5319}" destId="{41ED2AE6-E661-46AD-9862-04B2A5471357}" srcOrd="0" destOrd="0" presId="urn:microsoft.com/office/officeart/2005/8/layout/hProcess4"/>
    <dgm:cxn modelId="{2B1C30E0-1925-4D9E-9FC9-BDD0B9F87439}" type="presOf" srcId="{C98B589F-7A6C-4D0F-8D53-095D7498019B}" destId="{CFF8016B-717E-4FD5-812C-3D11814BFE0C}" srcOrd="0" destOrd="0" presId="urn:microsoft.com/office/officeart/2005/8/layout/hProcess4"/>
    <dgm:cxn modelId="{969663C0-750C-4112-B946-C47419EBAB71}" type="presOf" srcId="{38FC23C6-F472-4364-8C39-F145A793CFEC}" destId="{9E92E6D9-4D36-406D-A8F2-554032F46150}" srcOrd="0" destOrd="0" presId="urn:microsoft.com/office/officeart/2005/8/layout/hProcess4"/>
    <dgm:cxn modelId="{9CA9D666-0087-4258-9017-3B56C632065E}" srcId="{DB519F25-C562-4E76-A53E-2F9F578B5319}" destId="{2E57745B-1370-410E-B0D7-387C149062D5}" srcOrd="1" destOrd="0" parTransId="{7D56FE33-5CC0-4F36-B9AF-CB355B3E0BA4}" sibTransId="{DE669FB9-51FF-48F4-B0AB-C06D4D3A980A}"/>
    <dgm:cxn modelId="{901D8339-DE10-4DED-BDDD-0927929988B9}" type="presOf" srcId="{2E57745B-1370-410E-B0D7-387C149062D5}" destId="{6C57A9B2-A672-468D-9293-3EE049A40333}" srcOrd="1" destOrd="1" presId="urn:microsoft.com/office/officeart/2005/8/layout/hProcess4"/>
    <dgm:cxn modelId="{129F2BB8-55F2-44B4-B395-FAF4283D66A1}" srcId="{DB519F25-C562-4E76-A53E-2F9F578B5319}" destId="{7A2A9FF4-80A4-4CBF-8582-AE446ADDF9BA}" srcOrd="0" destOrd="0" parTransId="{3B9C3E87-11D9-4F67-AD72-7D8835E79322}" sibTransId="{092CDFD1-F6E2-4F08-B038-63316F6C2613}"/>
    <dgm:cxn modelId="{872526C9-2D14-42E4-9D6E-DCAC257458F6}" srcId="{0D48AC96-A393-4040-ABBA-6E88306A8F0A}" destId="{2F3B2E52-D8E7-43D6-AD2B-EEA76430DEF6}" srcOrd="4" destOrd="0" parTransId="{1221D41A-A100-4B93-81DC-4DDDD6309ED9}" sibTransId="{34583BAD-2D89-424C-8ACB-D39573B23EB6}"/>
    <dgm:cxn modelId="{F68B41DE-19BB-4EC7-AD34-1F0E9790D9BB}" srcId="{0D48AC96-A393-4040-ABBA-6E88306A8F0A}" destId="{FBB7AA7C-95CD-4921-A1D4-92CFDA2C994B}" srcOrd="3" destOrd="0" parTransId="{AC70782C-50E1-4865-A6E0-750619615324}" sibTransId="{C8C81FCA-AD7F-43E0-A4B1-5055C11E3D56}"/>
    <dgm:cxn modelId="{84DA119A-77B0-48B2-9CB6-6322DA7B9330}" type="presOf" srcId="{38EF409F-79E1-4A22-8A5C-7EEF810911A4}" destId="{306B1585-4C7E-4DF9-87B3-D147B33854C4}" srcOrd="1" destOrd="1" presId="urn:microsoft.com/office/officeart/2005/8/layout/hProcess4"/>
    <dgm:cxn modelId="{04475202-715E-4A51-AF14-A7FB4A9F058B}" type="presOf" srcId="{57A7179F-C503-4443-83CA-2782D5E42846}" destId="{6C57A9B2-A672-468D-9293-3EE049A40333}" srcOrd="1" destOrd="2" presId="urn:microsoft.com/office/officeart/2005/8/layout/hProcess4"/>
    <dgm:cxn modelId="{107991DD-FD39-408E-8AF3-CD8CCD53CA60}" srcId="{DB519F25-C562-4E76-A53E-2F9F578B5319}" destId="{57A7179F-C503-4443-83CA-2782D5E42846}" srcOrd="2" destOrd="0" parTransId="{4B4E5FBB-470C-4F8A-AA42-16AB763D0009}" sibTransId="{6047119F-6E83-49D6-8AC6-9ECC250D8583}"/>
    <dgm:cxn modelId="{555832D9-2394-4EF2-AD3D-DE56553EF5A6}" type="presOf" srcId="{A1301B2B-56AB-44D1-B1E4-614EDA777529}" destId="{8352E9E0-3F2D-4AD4-969B-CF1D3B52B317}" srcOrd="0" destOrd="0" presId="urn:microsoft.com/office/officeart/2005/8/layout/hProcess4"/>
    <dgm:cxn modelId="{3886D7C6-8537-4C91-A637-8AAE66C34469}" type="presOf" srcId="{38FC23C6-F472-4364-8C39-F145A793CFEC}" destId="{CDEF1811-07F6-4ABD-9AD4-42ADE355BCA2}" srcOrd="1" destOrd="0" presId="urn:microsoft.com/office/officeart/2005/8/layout/hProcess4"/>
    <dgm:cxn modelId="{9A488C0D-2BE0-456A-9786-37018E63A335}" type="presOf" srcId="{4389D455-D9AC-450D-AF2D-728DC3BC753E}" destId="{E6BC3CC0-A304-4A6E-B54D-28D0304D9679}" srcOrd="1" destOrd="0" presId="urn:microsoft.com/office/officeart/2005/8/layout/hProcess4"/>
    <dgm:cxn modelId="{0E99E746-52B0-407A-BAFF-70399B933DB4}" type="presOf" srcId="{0D48AC96-A393-4040-ABBA-6E88306A8F0A}" destId="{18A4991A-A4D8-4B4C-81CD-6391C3ACF540}" srcOrd="0" destOrd="0" presId="urn:microsoft.com/office/officeart/2005/8/layout/hProcess4"/>
    <dgm:cxn modelId="{2B917BDB-D879-4947-BE81-E2650BC91A0D}" srcId="{2F3B2E52-D8E7-43D6-AD2B-EEA76430DEF6}" destId="{38EF409F-79E1-4A22-8A5C-7EEF810911A4}" srcOrd="1" destOrd="0" parTransId="{71FED776-9D4E-4411-89E8-73B07AAF9CD7}" sibTransId="{B89484FD-DAED-44CE-A105-095710CFF66E}"/>
    <dgm:cxn modelId="{7191E6F6-4EF0-4A87-BBEC-8CA71B328DCC}" type="presOf" srcId="{4389D455-D9AC-450D-AF2D-728DC3BC753E}" destId="{5F50BFDF-FC4D-4802-94EB-74941C16D5B6}" srcOrd="0" destOrd="0" presId="urn:microsoft.com/office/officeart/2005/8/layout/hProcess4"/>
    <dgm:cxn modelId="{B72262F7-CA32-445C-B132-BB70F4A5FAB0}" type="presOf" srcId="{C178517F-9BA5-47FB-AEE9-2571045AB68B}" destId="{E6BC3CC0-A304-4A6E-B54D-28D0304D9679}" srcOrd="1" destOrd="1" presId="urn:microsoft.com/office/officeart/2005/8/layout/hProcess4"/>
    <dgm:cxn modelId="{C741631E-2221-4E70-A7FF-E18D5C2E44D8}" srcId="{A1301B2B-56AB-44D1-B1E4-614EDA777529}" destId="{BC027AFD-52E7-4576-9B33-E5A61F8FDC14}" srcOrd="1" destOrd="0" parTransId="{60832C6C-5CB2-4A1B-87DA-3ADCF1390822}" sibTransId="{05196F1A-0B4F-486A-A2D3-D53B929A3CCC}"/>
    <dgm:cxn modelId="{DDA0EEA1-B412-4CFA-811C-9F81A5FEA17E}" srcId="{2F3B2E52-D8E7-43D6-AD2B-EEA76430DEF6}" destId="{90D8DBD7-61E5-4C98-9803-531CF603FCC9}" srcOrd="0" destOrd="0" parTransId="{8D444999-5094-464C-8BCC-60CCB17DCC8A}" sibTransId="{D6639D59-78BA-4B4B-ACF8-F3D1C408765C}"/>
    <dgm:cxn modelId="{247381F3-6D81-4D56-8168-FE50D1054003}" type="presOf" srcId="{BC027AFD-52E7-4576-9B33-E5A61F8FDC14}" destId="{CDEF1811-07F6-4ABD-9AD4-42ADE355BCA2}" srcOrd="1" destOrd="1" presId="urn:microsoft.com/office/officeart/2005/8/layout/hProcess4"/>
    <dgm:cxn modelId="{E12B9980-F2A9-492E-9C01-B361279AD4DD}" type="presOf" srcId="{2F3B2E52-D8E7-43D6-AD2B-EEA76430DEF6}" destId="{795D133B-E3D9-4333-A0B2-93427D966B23}" srcOrd="0" destOrd="0" presId="urn:microsoft.com/office/officeart/2005/8/layout/hProcess4"/>
    <dgm:cxn modelId="{7C8DC343-AF78-48DB-AC30-0FC432BF4E51}" type="presOf" srcId="{2138A888-87A9-4107-9441-D6AE0B0E984D}" destId="{CDEF1811-07F6-4ABD-9AD4-42ADE355BCA2}" srcOrd="1" destOrd="2" presId="urn:microsoft.com/office/officeart/2005/8/layout/hProcess4"/>
    <dgm:cxn modelId="{96936E94-D4E8-4E5C-B39D-DFE996CADF75}" type="presOf" srcId="{7A2A9FF4-80A4-4CBF-8582-AE446ADDF9BA}" destId="{6C57A9B2-A672-468D-9293-3EE049A40333}" srcOrd="1" destOrd="0" presId="urn:microsoft.com/office/officeart/2005/8/layout/hProcess4"/>
    <dgm:cxn modelId="{738D1DA2-12F0-4B70-9C08-4AA9F7A72446}" srcId="{FBB7AA7C-95CD-4921-A1D4-92CFDA2C994B}" destId="{4389D455-D9AC-450D-AF2D-728DC3BC753E}" srcOrd="0" destOrd="0" parTransId="{106E21FF-F452-4AC3-A7CF-E81BBA6B38A9}" sibTransId="{4D071841-304F-47D5-87F9-31160CCD00C1}"/>
    <dgm:cxn modelId="{D7FC12C3-CD98-4765-9B49-A328D82ACC51}" srcId="{A1301B2B-56AB-44D1-B1E4-614EDA777529}" destId="{2138A888-87A9-4107-9441-D6AE0B0E984D}" srcOrd="2" destOrd="0" parTransId="{3A15840C-85B9-4D3A-A45F-9428EF1E46B8}" sibTransId="{E7F5C938-EB1E-44F7-B31A-7532B795F5A7}"/>
    <dgm:cxn modelId="{2900B5C8-D688-4C3D-BDA8-5897619ACD8D}" type="presOf" srcId="{FBB7AA7C-95CD-4921-A1D4-92CFDA2C994B}" destId="{5394F883-D37B-4988-A4A5-EF1B3E7D5CFC}" srcOrd="0" destOrd="0" presId="urn:microsoft.com/office/officeart/2005/8/layout/hProcess4"/>
    <dgm:cxn modelId="{A5ECF7FE-0023-45C3-9524-8684B0AA3F5C}" type="presOf" srcId="{491D97A8-D014-4F51-BF52-7602F1892C47}" destId="{5BB67625-E291-4E76-9077-9F4303A31E65}" srcOrd="1" destOrd="0" presId="urn:microsoft.com/office/officeart/2005/8/layout/hProcess4"/>
    <dgm:cxn modelId="{3818EAFA-72A7-4E67-975A-F695A24558B2}" type="presOf" srcId="{491D97A8-D014-4F51-BF52-7602F1892C47}" destId="{DDA23FFA-B817-4422-95DD-580E692DC7EE}" srcOrd="0" destOrd="0" presId="urn:microsoft.com/office/officeart/2005/8/layout/hProcess4"/>
    <dgm:cxn modelId="{378DF974-0C87-4482-9D3A-0D60960A3C62}" type="presOf" srcId="{13B2EF6D-9B0C-42F8-9167-5220581F69F5}" destId="{61E2212B-A729-4584-9A48-25581856FCF2}" srcOrd="0" destOrd="0" presId="urn:microsoft.com/office/officeart/2005/8/layout/hProcess4"/>
    <dgm:cxn modelId="{16644B60-377F-496B-B103-284D5150E7AE}" type="presOf" srcId="{38EF409F-79E1-4A22-8A5C-7EEF810911A4}" destId="{5FE29BCC-9493-404F-A85D-25B33E2E5567}" srcOrd="0" destOrd="1" presId="urn:microsoft.com/office/officeart/2005/8/layout/hProcess4"/>
    <dgm:cxn modelId="{31041405-0CBB-4295-9668-6CB05D70B6B2}" type="presOf" srcId="{92777473-07C1-4488-BFCB-7210203BCDC3}" destId="{81DB5A24-118B-4B41-B045-51CDE7CA4CDA}" srcOrd="0" destOrd="0" presId="urn:microsoft.com/office/officeart/2005/8/layout/hProcess4"/>
    <dgm:cxn modelId="{1ED3C191-9427-4D74-9B20-D912DC9B3D5D}" srcId="{0D48AC96-A393-4040-ABBA-6E88306A8F0A}" destId="{A1301B2B-56AB-44D1-B1E4-614EDA777529}" srcOrd="1" destOrd="0" parTransId="{6A2CE252-CADE-4C1D-B339-9B1A43979592}" sibTransId="{13B2EF6D-9B0C-42F8-9167-5220581F69F5}"/>
    <dgm:cxn modelId="{AC11AEB6-5890-4671-8E39-6DE051363F82}" type="presParOf" srcId="{18A4991A-A4D8-4B4C-81CD-6391C3ACF540}" destId="{88548638-6BD1-4C54-B4CA-9400685FAF46}" srcOrd="0" destOrd="0" presId="urn:microsoft.com/office/officeart/2005/8/layout/hProcess4"/>
    <dgm:cxn modelId="{48EB39C4-C94C-4C54-8B9F-08EEC328DA37}" type="presParOf" srcId="{18A4991A-A4D8-4B4C-81CD-6391C3ACF540}" destId="{6F7B92E8-F63E-4E9C-99E9-75F13E703A28}" srcOrd="1" destOrd="0" presId="urn:microsoft.com/office/officeart/2005/8/layout/hProcess4"/>
    <dgm:cxn modelId="{D8697651-399F-49DB-ACCC-AF01C20457E3}" type="presParOf" srcId="{18A4991A-A4D8-4B4C-81CD-6391C3ACF540}" destId="{B1278883-07E7-46D9-B682-C35A7D31C52A}" srcOrd="2" destOrd="0" presId="urn:microsoft.com/office/officeart/2005/8/layout/hProcess4"/>
    <dgm:cxn modelId="{622EE109-B20A-426A-8419-DC77F9194349}" type="presParOf" srcId="{B1278883-07E7-46D9-B682-C35A7D31C52A}" destId="{B6FF61FA-43BC-4DC4-AADD-CD418A9EAB08}" srcOrd="0" destOrd="0" presId="urn:microsoft.com/office/officeart/2005/8/layout/hProcess4"/>
    <dgm:cxn modelId="{C3999C01-DE65-441D-BEBC-E2CDBAAF605B}" type="presParOf" srcId="{B6FF61FA-43BC-4DC4-AADD-CD418A9EAB08}" destId="{8BD58F30-E266-4A50-AEBB-D562680E76CA}" srcOrd="0" destOrd="0" presId="urn:microsoft.com/office/officeart/2005/8/layout/hProcess4"/>
    <dgm:cxn modelId="{F2EF44B8-7680-43BA-BE1F-FC7A492F8B12}" type="presParOf" srcId="{B6FF61FA-43BC-4DC4-AADD-CD418A9EAB08}" destId="{D11420BD-0FE0-48E4-80A7-04636E84DE6F}" srcOrd="1" destOrd="0" presId="urn:microsoft.com/office/officeart/2005/8/layout/hProcess4"/>
    <dgm:cxn modelId="{24423569-419B-48D0-B773-DA300FB0D28E}" type="presParOf" srcId="{B6FF61FA-43BC-4DC4-AADD-CD418A9EAB08}" destId="{6C57A9B2-A672-468D-9293-3EE049A40333}" srcOrd="2" destOrd="0" presId="urn:microsoft.com/office/officeart/2005/8/layout/hProcess4"/>
    <dgm:cxn modelId="{66AABF9B-CF75-4299-821B-F44450A60583}" type="presParOf" srcId="{B6FF61FA-43BC-4DC4-AADD-CD418A9EAB08}" destId="{41ED2AE6-E661-46AD-9862-04B2A5471357}" srcOrd="3" destOrd="0" presId="urn:microsoft.com/office/officeart/2005/8/layout/hProcess4"/>
    <dgm:cxn modelId="{B040FDF2-0F56-47E5-9927-C7BBCF2C00C1}" type="presParOf" srcId="{B6FF61FA-43BC-4DC4-AADD-CD418A9EAB08}" destId="{3B7D47B1-1BF8-45ED-BD13-F1534A2B4833}" srcOrd="4" destOrd="0" presId="urn:microsoft.com/office/officeart/2005/8/layout/hProcess4"/>
    <dgm:cxn modelId="{907526D1-4844-421F-BE58-4E5B7B4EF7B1}" type="presParOf" srcId="{B1278883-07E7-46D9-B682-C35A7D31C52A}" destId="{CFF8016B-717E-4FD5-812C-3D11814BFE0C}" srcOrd="1" destOrd="0" presId="urn:microsoft.com/office/officeart/2005/8/layout/hProcess4"/>
    <dgm:cxn modelId="{304317FA-0BF2-49AC-A7EC-1EF188F68B6D}" type="presParOf" srcId="{B1278883-07E7-46D9-B682-C35A7D31C52A}" destId="{ACFACF57-1AF4-4DCB-8BCA-1213A1D144D9}" srcOrd="2" destOrd="0" presId="urn:microsoft.com/office/officeart/2005/8/layout/hProcess4"/>
    <dgm:cxn modelId="{897638D7-9536-49F9-B462-E5808208D559}" type="presParOf" srcId="{ACFACF57-1AF4-4DCB-8BCA-1213A1D144D9}" destId="{B17A8259-D60A-4124-B0A9-E407DD76C4D9}" srcOrd="0" destOrd="0" presId="urn:microsoft.com/office/officeart/2005/8/layout/hProcess4"/>
    <dgm:cxn modelId="{4047B800-50DB-4F74-A78F-8919D76B702B}" type="presParOf" srcId="{ACFACF57-1AF4-4DCB-8BCA-1213A1D144D9}" destId="{9E92E6D9-4D36-406D-A8F2-554032F46150}" srcOrd="1" destOrd="0" presId="urn:microsoft.com/office/officeart/2005/8/layout/hProcess4"/>
    <dgm:cxn modelId="{2B3A1D42-3439-4E7C-9DD5-A4EC669B72ED}" type="presParOf" srcId="{ACFACF57-1AF4-4DCB-8BCA-1213A1D144D9}" destId="{CDEF1811-07F6-4ABD-9AD4-42ADE355BCA2}" srcOrd="2" destOrd="0" presId="urn:microsoft.com/office/officeart/2005/8/layout/hProcess4"/>
    <dgm:cxn modelId="{85A2FD25-9C02-4FF5-BDFC-096056A55279}" type="presParOf" srcId="{ACFACF57-1AF4-4DCB-8BCA-1213A1D144D9}" destId="{8352E9E0-3F2D-4AD4-969B-CF1D3B52B317}" srcOrd="3" destOrd="0" presId="urn:microsoft.com/office/officeart/2005/8/layout/hProcess4"/>
    <dgm:cxn modelId="{BFC57ED0-AA3E-4804-B425-C9639BBCFDDD}" type="presParOf" srcId="{ACFACF57-1AF4-4DCB-8BCA-1213A1D144D9}" destId="{8F248B02-180C-465A-8C70-2568B32CADCB}" srcOrd="4" destOrd="0" presId="urn:microsoft.com/office/officeart/2005/8/layout/hProcess4"/>
    <dgm:cxn modelId="{12203B6F-B0C8-4038-88A0-D1E04C39E248}" type="presParOf" srcId="{B1278883-07E7-46D9-B682-C35A7D31C52A}" destId="{61E2212B-A729-4584-9A48-25581856FCF2}" srcOrd="3" destOrd="0" presId="urn:microsoft.com/office/officeart/2005/8/layout/hProcess4"/>
    <dgm:cxn modelId="{F74BB7C2-F68C-4F57-9DD7-5188402C593D}" type="presParOf" srcId="{B1278883-07E7-46D9-B682-C35A7D31C52A}" destId="{98E315E6-B460-44D8-9BFE-CC97B1EAFAD1}" srcOrd="4" destOrd="0" presId="urn:microsoft.com/office/officeart/2005/8/layout/hProcess4"/>
    <dgm:cxn modelId="{64631FC9-2D32-4C87-B8E9-B0683E4416D1}" type="presParOf" srcId="{98E315E6-B460-44D8-9BFE-CC97B1EAFAD1}" destId="{B6357458-341D-4317-B529-366D8B9743AC}" srcOrd="0" destOrd="0" presId="urn:microsoft.com/office/officeart/2005/8/layout/hProcess4"/>
    <dgm:cxn modelId="{8BE21A3D-CAEA-4438-8E60-0184924EB7C7}" type="presParOf" srcId="{98E315E6-B460-44D8-9BFE-CC97B1EAFAD1}" destId="{DDA23FFA-B817-4422-95DD-580E692DC7EE}" srcOrd="1" destOrd="0" presId="urn:microsoft.com/office/officeart/2005/8/layout/hProcess4"/>
    <dgm:cxn modelId="{C9BB52BC-5C27-4CC1-AD88-582AB44A7E91}" type="presParOf" srcId="{98E315E6-B460-44D8-9BFE-CC97B1EAFAD1}" destId="{5BB67625-E291-4E76-9077-9F4303A31E65}" srcOrd="2" destOrd="0" presId="urn:microsoft.com/office/officeart/2005/8/layout/hProcess4"/>
    <dgm:cxn modelId="{B9593E02-D0C7-40EB-822F-151B7724B7F0}" type="presParOf" srcId="{98E315E6-B460-44D8-9BFE-CC97B1EAFAD1}" destId="{81DB5A24-118B-4B41-B045-51CDE7CA4CDA}" srcOrd="3" destOrd="0" presId="urn:microsoft.com/office/officeart/2005/8/layout/hProcess4"/>
    <dgm:cxn modelId="{FD46B507-44D6-4F87-8B46-3374D72BD148}" type="presParOf" srcId="{98E315E6-B460-44D8-9BFE-CC97B1EAFAD1}" destId="{58967D87-A527-4279-A5A5-E3AC64A5D0BD}" srcOrd="4" destOrd="0" presId="urn:microsoft.com/office/officeart/2005/8/layout/hProcess4"/>
    <dgm:cxn modelId="{41D06446-F567-4965-802F-86C39FD755B5}" type="presParOf" srcId="{B1278883-07E7-46D9-B682-C35A7D31C52A}" destId="{993F853D-1C7D-4F54-9135-AD634216E6D2}" srcOrd="5" destOrd="0" presId="urn:microsoft.com/office/officeart/2005/8/layout/hProcess4"/>
    <dgm:cxn modelId="{F33B6CFD-D887-497E-B34B-B41FC733BD47}" type="presParOf" srcId="{B1278883-07E7-46D9-B682-C35A7D31C52A}" destId="{65673CD5-5268-4B40-AFDD-D5E8043F396F}" srcOrd="6" destOrd="0" presId="urn:microsoft.com/office/officeart/2005/8/layout/hProcess4"/>
    <dgm:cxn modelId="{9DE703AF-6D68-4889-A3B1-6E3EB81EE2DB}" type="presParOf" srcId="{65673CD5-5268-4B40-AFDD-D5E8043F396F}" destId="{EBFEC833-869C-47CD-A8C1-D63F6042E9B9}" srcOrd="0" destOrd="0" presId="urn:microsoft.com/office/officeart/2005/8/layout/hProcess4"/>
    <dgm:cxn modelId="{8363951A-55B6-48B2-BB02-5A427BFE066D}" type="presParOf" srcId="{65673CD5-5268-4B40-AFDD-D5E8043F396F}" destId="{5F50BFDF-FC4D-4802-94EB-74941C16D5B6}" srcOrd="1" destOrd="0" presId="urn:microsoft.com/office/officeart/2005/8/layout/hProcess4"/>
    <dgm:cxn modelId="{824F50B2-DC6B-455A-A5CF-D2E4059CCCE2}" type="presParOf" srcId="{65673CD5-5268-4B40-AFDD-D5E8043F396F}" destId="{E6BC3CC0-A304-4A6E-B54D-28D0304D9679}" srcOrd="2" destOrd="0" presId="urn:microsoft.com/office/officeart/2005/8/layout/hProcess4"/>
    <dgm:cxn modelId="{5C7D8581-5DD1-4D38-99AF-5EEC9F5739F7}" type="presParOf" srcId="{65673CD5-5268-4B40-AFDD-D5E8043F396F}" destId="{5394F883-D37B-4988-A4A5-EF1B3E7D5CFC}" srcOrd="3" destOrd="0" presId="urn:microsoft.com/office/officeart/2005/8/layout/hProcess4"/>
    <dgm:cxn modelId="{A8A1B422-E112-4083-B808-432885A00EC2}" type="presParOf" srcId="{65673CD5-5268-4B40-AFDD-D5E8043F396F}" destId="{5046DEE0-7B15-410A-947A-25995178F200}" srcOrd="4" destOrd="0" presId="urn:microsoft.com/office/officeart/2005/8/layout/hProcess4"/>
    <dgm:cxn modelId="{B012AD52-4136-4C5A-A446-52908547F8E2}" type="presParOf" srcId="{B1278883-07E7-46D9-B682-C35A7D31C52A}" destId="{3226745E-15A6-4458-8CB8-B72F41099A17}" srcOrd="7" destOrd="0" presId="urn:microsoft.com/office/officeart/2005/8/layout/hProcess4"/>
    <dgm:cxn modelId="{4C617735-6F83-4B39-8726-66506210A9EB}" type="presParOf" srcId="{B1278883-07E7-46D9-B682-C35A7D31C52A}" destId="{278C922A-5EF7-4F5C-BC60-E75F4C7AA44A}" srcOrd="8" destOrd="0" presId="urn:microsoft.com/office/officeart/2005/8/layout/hProcess4"/>
    <dgm:cxn modelId="{ED98B0A1-7E1B-47BF-A7F1-1748DBEECF76}" type="presParOf" srcId="{278C922A-5EF7-4F5C-BC60-E75F4C7AA44A}" destId="{8E1FFE88-1B87-4D29-B337-C165C3A25EE4}" srcOrd="0" destOrd="0" presId="urn:microsoft.com/office/officeart/2005/8/layout/hProcess4"/>
    <dgm:cxn modelId="{78850960-B705-4657-9301-E9837598E24B}" type="presParOf" srcId="{278C922A-5EF7-4F5C-BC60-E75F4C7AA44A}" destId="{5FE29BCC-9493-404F-A85D-25B33E2E5567}" srcOrd="1" destOrd="0" presId="urn:microsoft.com/office/officeart/2005/8/layout/hProcess4"/>
    <dgm:cxn modelId="{809579F3-718F-47CF-87DD-A90916CFE65A}" type="presParOf" srcId="{278C922A-5EF7-4F5C-BC60-E75F4C7AA44A}" destId="{306B1585-4C7E-4DF9-87B3-D147B33854C4}" srcOrd="2" destOrd="0" presId="urn:microsoft.com/office/officeart/2005/8/layout/hProcess4"/>
    <dgm:cxn modelId="{C274B28E-B72B-4DFC-9714-FABDB6A93AD4}" type="presParOf" srcId="{278C922A-5EF7-4F5C-BC60-E75F4C7AA44A}" destId="{795D133B-E3D9-4333-A0B2-93427D966B23}" srcOrd="3" destOrd="0" presId="urn:microsoft.com/office/officeart/2005/8/layout/hProcess4"/>
    <dgm:cxn modelId="{6BDA6A50-3D7A-44AA-B564-F0A5F7ACD949}" type="presParOf" srcId="{278C922A-5EF7-4F5C-BC60-E75F4C7AA44A}" destId="{7B84B58A-C15E-4A00-8EE2-B7D150E4EAEC}" srcOrd="4" destOrd="0" presId="urn:microsoft.com/office/officeart/2005/8/layout/h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B5345C-FDBD-40FD-AAC2-A6CD8EB8E16A}"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F62206AA-BDF2-4AAC-BEEB-C97F786B52CB}">
      <dgm:prSet phldrT="[Text]" custT="1"/>
      <dgm:spPr>
        <a:solidFill>
          <a:srgbClr val="0055B7"/>
        </a:solidFill>
      </dgm:spPr>
      <dgm:t>
        <a:bodyPr/>
        <a:lstStyle/>
        <a:p>
          <a:r>
            <a:rPr lang="en-US" sz="1600"/>
            <a:t>7) Preliminary Investigation </a:t>
          </a:r>
        </a:p>
      </dgm:t>
    </dgm:pt>
    <dgm:pt modelId="{F636C64D-A46E-4656-84BB-C230C5DD3084}" type="parTrans" cxnId="{0FA7A997-85E2-48FE-84F1-D1A3936E2D9A}">
      <dgm:prSet/>
      <dgm:spPr/>
      <dgm:t>
        <a:bodyPr/>
        <a:lstStyle/>
        <a:p>
          <a:endParaRPr lang="en-US"/>
        </a:p>
      </dgm:t>
    </dgm:pt>
    <dgm:pt modelId="{4A9DE777-09D0-4EA1-9B3D-1F802230B6AC}" type="sibTrans" cxnId="{0FA7A997-85E2-48FE-84F1-D1A3936E2D9A}">
      <dgm:prSet/>
      <dgm:spPr/>
      <dgm:t>
        <a:bodyPr/>
        <a:lstStyle/>
        <a:p>
          <a:endParaRPr lang="en-US"/>
        </a:p>
      </dgm:t>
    </dgm:pt>
    <dgm:pt modelId="{A171F3D8-3448-48BB-BA0C-FD5D27B5235E}">
      <dgm:prSet phldrT="[Text]" custT="1"/>
      <dgm:spPr>
        <a:solidFill>
          <a:srgbClr val="97D4E9">
            <a:alpha val="89804"/>
          </a:srgbClr>
        </a:solidFill>
      </dgm:spPr>
      <dgm:t>
        <a:bodyPr/>
        <a:lstStyle/>
        <a:p>
          <a:r>
            <a:rPr lang="en-US" sz="1100"/>
            <a:t>Must be completed within </a:t>
          </a:r>
          <a:r>
            <a:rPr lang="en-US" sz="1100" b="1"/>
            <a:t>48 hours </a:t>
          </a:r>
          <a:r>
            <a:rPr lang="en-US" sz="1100"/>
            <a:t>of the occurence of the Incident </a:t>
          </a:r>
        </a:p>
      </dgm:t>
    </dgm:pt>
    <dgm:pt modelId="{6762F0CD-4CD7-4510-A248-662D0B23332F}" type="parTrans" cxnId="{13AEC539-53C0-4130-A5E5-1158C8C32C71}">
      <dgm:prSet/>
      <dgm:spPr/>
      <dgm:t>
        <a:bodyPr/>
        <a:lstStyle/>
        <a:p>
          <a:endParaRPr lang="en-US"/>
        </a:p>
      </dgm:t>
    </dgm:pt>
    <dgm:pt modelId="{F0AA2CF8-1561-4376-8948-1AEB1672E8AA}" type="sibTrans" cxnId="{13AEC539-53C0-4130-A5E5-1158C8C32C71}">
      <dgm:prSet/>
      <dgm:spPr/>
      <dgm:t>
        <a:bodyPr/>
        <a:lstStyle/>
        <a:p>
          <a:endParaRPr lang="en-US"/>
        </a:p>
      </dgm:t>
    </dgm:pt>
    <dgm:pt modelId="{936FC7E9-3BC3-4711-BE69-95FB3BFD6BDE}">
      <dgm:prSet phldrT="[Text]" custT="1"/>
      <dgm:spPr>
        <a:solidFill>
          <a:srgbClr val="97D4E9">
            <a:alpha val="90000"/>
          </a:srgbClr>
        </a:solidFill>
      </dgm:spPr>
      <dgm:t>
        <a:bodyPr/>
        <a:lstStyle/>
        <a:p>
          <a:r>
            <a:rPr lang="en-US" sz="1100"/>
            <a:t>Must complete all interm corrective actions to prevent recurrence within those 48 hours  </a:t>
          </a:r>
        </a:p>
      </dgm:t>
    </dgm:pt>
    <dgm:pt modelId="{39C5614B-E5E8-475A-9F47-AFD2137278E9}" type="parTrans" cxnId="{CCEC171C-4026-4461-A846-4D357C9B5C51}">
      <dgm:prSet/>
      <dgm:spPr/>
      <dgm:t>
        <a:bodyPr/>
        <a:lstStyle/>
        <a:p>
          <a:endParaRPr lang="en-US"/>
        </a:p>
      </dgm:t>
    </dgm:pt>
    <dgm:pt modelId="{4E7D953C-C7E4-4D00-A353-910DA657252F}" type="sibTrans" cxnId="{CCEC171C-4026-4461-A846-4D357C9B5C51}">
      <dgm:prSet/>
      <dgm:spPr/>
      <dgm:t>
        <a:bodyPr/>
        <a:lstStyle/>
        <a:p>
          <a:endParaRPr lang="en-US"/>
        </a:p>
      </dgm:t>
    </dgm:pt>
    <dgm:pt modelId="{1ADBD8E3-3A38-4386-BC42-8EF0EA3D7DFE}">
      <dgm:prSet phldrT="[Text]" custT="1"/>
      <dgm:spPr>
        <a:solidFill>
          <a:srgbClr val="0055B7"/>
        </a:solidFill>
      </dgm:spPr>
      <dgm:t>
        <a:bodyPr/>
        <a:lstStyle/>
        <a:p>
          <a:r>
            <a:rPr lang="en-US" sz="1600"/>
            <a:t>8) Full Investigation</a:t>
          </a:r>
        </a:p>
      </dgm:t>
    </dgm:pt>
    <dgm:pt modelId="{216EFBBD-1542-41E8-A82F-F4C3B83EBFAD}" type="parTrans" cxnId="{BB3CBC17-A746-477D-8541-30DE9F003125}">
      <dgm:prSet/>
      <dgm:spPr/>
      <dgm:t>
        <a:bodyPr/>
        <a:lstStyle/>
        <a:p>
          <a:endParaRPr lang="en-US"/>
        </a:p>
      </dgm:t>
    </dgm:pt>
    <dgm:pt modelId="{A5099154-0243-4144-9187-CE33B6D6E38E}" type="sibTrans" cxnId="{BB3CBC17-A746-477D-8541-30DE9F003125}">
      <dgm:prSet/>
      <dgm:spPr/>
      <dgm:t>
        <a:bodyPr/>
        <a:lstStyle/>
        <a:p>
          <a:endParaRPr lang="en-US"/>
        </a:p>
      </dgm:t>
    </dgm:pt>
    <dgm:pt modelId="{D3468DBC-5807-487F-AD68-542B750353FD}">
      <dgm:prSet phldrT="[Text]" custT="1"/>
      <dgm:spPr>
        <a:solidFill>
          <a:srgbClr val="97D4E9">
            <a:alpha val="90000"/>
          </a:srgbClr>
        </a:solidFill>
      </dgm:spPr>
      <dgm:t>
        <a:bodyPr/>
        <a:lstStyle/>
        <a:p>
          <a:r>
            <a:rPr lang="en-US" sz="1100"/>
            <a:t>Must be completed within </a:t>
          </a:r>
          <a:r>
            <a:rPr lang="en-US" sz="1100" b="1"/>
            <a:t>25 days </a:t>
          </a:r>
          <a:r>
            <a:rPr lang="en-US" sz="1100"/>
            <a:t>of incident </a:t>
          </a:r>
        </a:p>
      </dgm:t>
    </dgm:pt>
    <dgm:pt modelId="{6C9A6A0E-DCBC-42AE-B287-247EC00171DA}" type="parTrans" cxnId="{AFEEA7D0-EB28-47A7-84E6-93CF1154C07D}">
      <dgm:prSet/>
      <dgm:spPr/>
      <dgm:t>
        <a:bodyPr/>
        <a:lstStyle/>
        <a:p>
          <a:endParaRPr lang="en-US"/>
        </a:p>
      </dgm:t>
    </dgm:pt>
    <dgm:pt modelId="{8BD1127B-4154-48AE-B850-08DAD5641A70}" type="sibTrans" cxnId="{AFEEA7D0-EB28-47A7-84E6-93CF1154C07D}">
      <dgm:prSet/>
      <dgm:spPr/>
      <dgm:t>
        <a:bodyPr/>
        <a:lstStyle/>
        <a:p>
          <a:endParaRPr lang="en-US"/>
        </a:p>
      </dgm:t>
    </dgm:pt>
    <dgm:pt modelId="{7BABE164-FCD7-44FD-AFCC-3BF6E598B1D8}">
      <dgm:prSet phldrT="[Text]" custT="1"/>
      <dgm:spPr>
        <a:solidFill>
          <a:srgbClr val="97D4E9">
            <a:alpha val="90000"/>
          </a:srgbClr>
        </a:solidFill>
      </dgm:spPr>
      <dgm:t>
        <a:bodyPr/>
        <a:lstStyle/>
        <a:p>
          <a:r>
            <a:rPr lang="en-US" sz="1100"/>
            <a:t>Must have a plan of corrective action(s) in place (address all direct and root causes) </a:t>
          </a:r>
        </a:p>
      </dgm:t>
    </dgm:pt>
    <dgm:pt modelId="{8B864D93-5D7C-45D8-BF54-C0B0A1FDAB0A}" type="parTrans" cxnId="{911D6E00-0B31-4415-8FA3-545BD2B556B7}">
      <dgm:prSet/>
      <dgm:spPr/>
      <dgm:t>
        <a:bodyPr/>
        <a:lstStyle/>
        <a:p>
          <a:endParaRPr lang="en-US"/>
        </a:p>
      </dgm:t>
    </dgm:pt>
    <dgm:pt modelId="{00387F34-79EE-4B95-827E-314110E07FFA}" type="sibTrans" cxnId="{911D6E00-0B31-4415-8FA3-545BD2B556B7}">
      <dgm:prSet/>
      <dgm:spPr/>
      <dgm:t>
        <a:bodyPr/>
        <a:lstStyle/>
        <a:p>
          <a:endParaRPr lang="en-US"/>
        </a:p>
      </dgm:t>
    </dgm:pt>
    <dgm:pt modelId="{2C5E337D-D7DA-42EF-ABC5-BBD4EE4F62F7}">
      <dgm:prSet custT="1"/>
      <dgm:spPr>
        <a:solidFill>
          <a:srgbClr val="97D4E9">
            <a:alpha val="90000"/>
          </a:srgbClr>
        </a:solidFill>
      </dgm:spPr>
      <dgm:t>
        <a:bodyPr/>
        <a:lstStyle/>
        <a:p>
          <a:r>
            <a:rPr lang="en-US" sz="1100"/>
            <a:t>Add any additional information about the incident that may have surfaced post initial 48 hours into UBC CAIRS</a:t>
          </a:r>
        </a:p>
      </dgm:t>
    </dgm:pt>
    <dgm:pt modelId="{DE9D00BE-F8C6-4CBE-A3C9-2E3F150CC8FD}" type="parTrans" cxnId="{E07A1F74-E765-4BB5-ABF0-0B4C49E5C580}">
      <dgm:prSet/>
      <dgm:spPr/>
      <dgm:t>
        <a:bodyPr/>
        <a:lstStyle/>
        <a:p>
          <a:endParaRPr lang="en-US"/>
        </a:p>
      </dgm:t>
    </dgm:pt>
    <dgm:pt modelId="{A57F4158-558E-46D6-98D6-1F5E50C5DCC7}" type="sibTrans" cxnId="{E07A1F74-E765-4BB5-ABF0-0B4C49E5C580}">
      <dgm:prSet/>
      <dgm:spPr/>
      <dgm:t>
        <a:bodyPr/>
        <a:lstStyle/>
        <a:p>
          <a:endParaRPr lang="en-US"/>
        </a:p>
      </dgm:t>
    </dgm:pt>
    <dgm:pt modelId="{4AA6FED5-19B3-4048-9307-2F599011776F}">
      <dgm:prSet custT="1"/>
      <dgm:spPr>
        <a:solidFill>
          <a:srgbClr val="97D4E9">
            <a:alpha val="90000"/>
          </a:srgbClr>
        </a:solidFill>
      </dgm:spPr>
      <dgm:t>
        <a:bodyPr/>
        <a:lstStyle/>
        <a:p>
          <a:r>
            <a:rPr lang="en-US" sz="1100"/>
            <a:t>Interm corrective actions usually address direct causes and sometimes the root causes </a:t>
          </a:r>
        </a:p>
      </dgm:t>
    </dgm:pt>
    <dgm:pt modelId="{FEEF367E-52A3-4968-A6A7-3266B7EB0AC5}" type="parTrans" cxnId="{2D83BDC5-A69B-4378-94A2-79D328325AD4}">
      <dgm:prSet/>
      <dgm:spPr/>
      <dgm:t>
        <a:bodyPr/>
        <a:lstStyle/>
        <a:p>
          <a:endParaRPr lang="en-US"/>
        </a:p>
      </dgm:t>
    </dgm:pt>
    <dgm:pt modelId="{2A5D9D1C-C4EE-4BE0-A114-C45E95D060D0}" type="sibTrans" cxnId="{2D83BDC5-A69B-4378-94A2-79D328325AD4}">
      <dgm:prSet/>
      <dgm:spPr/>
      <dgm:t>
        <a:bodyPr/>
        <a:lstStyle/>
        <a:p>
          <a:endParaRPr lang="en-US"/>
        </a:p>
      </dgm:t>
    </dgm:pt>
    <dgm:pt modelId="{74FEC447-AE5D-48A0-A85F-A9C2397DABAE}">
      <dgm:prSet custT="1"/>
      <dgm:spPr>
        <a:solidFill>
          <a:srgbClr val="97D4E9">
            <a:alpha val="90000"/>
          </a:srgbClr>
        </a:solidFill>
      </dgm:spPr>
      <dgm:t>
        <a:bodyPr/>
        <a:lstStyle/>
        <a:p>
          <a:r>
            <a:rPr lang="en-US" sz="1100"/>
            <a:t>Must complete all sections of UBC CAIRS within 48 hours</a:t>
          </a:r>
        </a:p>
      </dgm:t>
    </dgm:pt>
    <dgm:pt modelId="{3E9013D6-6235-438C-B40D-8E2BF82785A5}" type="parTrans" cxnId="{578E29AE-C5B6-4CA3-B0F4-E1F5EF668C5B}">
      <dgm:prSet/>
      <dgm:spPr/>
      <dgm:t>
        <a:bodyPr/>
        <a:lstStyle/>
        <a:p>
          <a:endParaRPr lang="en-US"/>
        </a:p>
      </dgm:t>
    </dgm:pt>
    <dgm:pt modelId="{79983B5A-36DC-4802-89FC-E2DC0A7ACA14}" type="sibTrans" cxnId="{578E29AE-C5B6-4CA3-B0F4-E1F5EF668C5B}">
      <dgm:prSet/>
      <dgm:spPr/>
      <dgm:t>
        <a:bodyPr/>
        <a:lstStyle/>
        <a:p>
          <a:endParaRPr lang="en-US"/>
        </a:p>
      </dgm:t>
    </dgm:pt>
    <dgm:pt modelId="{E5FE012C-8ADD-466A-AFDD-9B03209B2EDC}">
      <dgm:prSet custT="1"/>
      <dgm:spPr>
        <a:solidFill>
          <a:srgbClr val="97D4E9">
            <a:alpha val="90000"/>
          </a:srgbClr>
        </a:solidFill>
      </dgm:spPr>
      <dgm:t>
        <a:bodyPr/>
        <a:lstStyle/>
        <a:p>
          <a:r>
            <a:rPr lang="en-US" sz="1100"/>
            <a:t>If all corrective actions are complete in Prelimary Investgation, Preliminary Investation = Full Investigation</a:t>
          </a:r>
        </a:p>
      </dgm:t>
    </dgm:pt>
    <dgm:pt modelId="{83A437F6-F808-4CD3-957F-E7A2CD097638}" type="parTrans" cxnId="{2CB7853D-5613-4BFF-93B0-9BA07AD5E048}">
      <dgm:prSet/>
      <dgm:spPr/>
      <dgm:t>
        <a:bodyPr/>
        <a:lstStyle/>
        <a:p>
          <a:endParaRPr lang="en-US"/>
        </a:p>
      </dgm:t>
    </dgm:pt>
    <dgm:pt modelId="{6A27DE7E-6E01-4094-9767-4D0F20710B3A}" type="sibTrans" cxnId="{2CB7853D-5613-4BFF-93B0-9BA07AD5E048}">
      <dgm:prSet/>
      <dgm:spPr/>
      <dgm:t>
        <a:bodyPr/>
        <a:lstStyle/>
        <a:p>
          <a:endParaRPr lang="en-US"/>
        </a:p>
      </dgm:t>
    </dgm:pt>
    <dgm:pt modelId="{E3225EC0-2BDC-4780-84ED-990E46CBA4E6}" type="pres">
      <dgm:prSet presAssocID="{38B5345C-FDBD-40FD-AAC2-A6CD8EB8E16A}" presName="Name0" presStyleCnt="0">
        <dgm:presLayoutVars>
          <dgm:dir/>
          <dgm:animLvl val="lvl"/>
          <dgm:resizeHandles val="exact"/>
        </dgm:presLayoutVars>
      </dgm:prSet>
      <dgm:spPr/>
      <dgm:t>
        <a:bodyPr/>
        <a:lstStyle/>
        <a:p>
          <a:endParaRPr lang="en-US"/>
        </a:p>
      </dgm:t>
    </dgm:pt>
    <dgm:pt modelId="{897418A8-967C-4CFA-B49D-D676B28A2CFF}" type="pres">
      <dgm:prSet presAssocID="{F62206AA-BDF2-4AAC-BEEB-C97F786B52CB}" presName="vertFlow" presStyleCnt="0"/>
      <dgm:spPr/>
    </dgm:pt>
    <dgm:pt modelId="{EBB93DC9-6220-484A-965A-02580A9B94EB}" type="pres">
      <dgm:prSet presAssocID="{F62206AA-BDF2-4AAC-BEEB-C97F786B52CB}" presName="header" presStyleLbl="node1" presStyleIdx="0" presStyleCnt="2"/>
      <dgm:spPr/>
      <dgm:t>
        <a:bodyPr/>
        <a:lstStyle/>
        <a:p>
          <a:endParaRPr lang="en-US"/>
        </a:p>
      </dgm:t>
    </dgm:pt>
    <dgm:pt modelId="{AD21C7F8-FFE1-4130-B217-144178C8CA9F}" type="pres">
      <dgm:prSet presAssocID="{6762F0CD-4CD7-4510-A248-662D0B23332F}" presName="parTrans" presStyleLbl="sibTrans2D1" presStyleIdx="0" presStyleCnt="8"/>
      <dgm:spPr/>
      <dgm:t>
        <a:bodyPr/>
        <a:lstStyle/>
        <a:p>
          <a:endParaRPr lang="en-US"/>
        </a:p>
      </dgm:t>
    </dgm:pt>
    <dgm:pt modelId="{9932BFEA-845A-4053-BC34-607757830506}" type="pres">
      <dgm:prSet presAssocID="{A171F3D8-3448-48BB-BA0C-FD5D27B5235E}" presName="child" presStyleLbl="alignAccFollowNode1" presStyleIdx="0" presStyleCnt="8">
        <dgm:presLayoutVars>
          <dgm:chMax val="0"/>
          <dgm:bulletEnabled val="1"/>
        </dgm:presLayoutVars>
      </dgm:prSet>
      <dgm:spPr/>
      <dgm:t>
        <a:bodyPr/>
        <a:lstStyle/>
        <a:p>
          <a:endParaRPr lang="en-US"/>
        </a:p>
      </dgm:t>
    </dgm:pt>
    <dgm:pt modelId="{9B032AE4-EBEF-4E9C-8E31-817B64AA4F7F}" type="pres">
      <dgm:prSet presAssocID="{F0AA2CF8-1561-4376-8948-1AEB1672E8AA}" presName="sibTrans" presStyleLbl="sibTrans2D1" presStyleIdx="1" presStyleCnt="8"/>
      <dgm:spPr/>
      <dgm:t>
        <a:bodyPr/>
        <a:lstStyle/>
        <a:p>
          <a:endParaRPr lang="en-US"/>
        </a:p>
      </dgm:t>
    </dgm:pt>
    <dgm:pt modelId="{EBB29F1C-0F0B-4273-980C-A0CD14EEB3FC}" type="pres">
      <dgm:prSet presAssocID="{936FC7E9-3BC3-4711-BE69-95FB3BFD6BDE}" presName="child" presStyleLbl="alignAccFollowNode1" presStyleIdx="1" presStyleCnt="8">
        <dgm:presLayoutVars>
          <dgm:chMax val="0"/>
          <dgm:bulletEnabled val="1"/>
        </dgm:presLayoutVars>
      </dgm:prSet>
      <dgm:spPr/>
      <dgm:t>
        <a:bodyPr/>
        <a:lstStyle/>
        <a:p>
          <a:endParaRPr lang="en-US"/>
        </a:p>
      </dgm:t>
    </dgm:pt>
    <dgm:pt modelId="{970DA427-4CA1-4E5A-98F9-2415C73AF0CA}" type="pres">
      <dgm:prSet presAssocID="{4E7D953C-C7E4-4D00-A353-910DA657252F}" presName="sibTrans" presStyleLbl="sibTrans2D1" presStyleIdx="2" presStyleCnt="8"/>
      <dgm:spPr/>
      <dgm:t>
        <a:bodyPr/>
        <a:lstStyle/>
        <a:p>
          <a:endParaRPr lang="en-US"/>
        </a:p>
      </dgm:t>
    </dgm:pt>
    <dgm:pt modelId="{63768230-AEBA-4DB2-9228-F1C43A465A62}" type="pres">
      <dgm:prSet presAssocID="{4AA6FED5-19B3-4048-9307-2F599011776F}" presName="child" presStyleLbl="alignAccFollowNode1" presStyleIdx="2" presStyleCnt="8">
        <dgm:presLayoutVars>
          <dgm:chMax val="0"/>
          <dgm:bulletEnabled val="1"/>
        </dgm:presLayoutVars>
      </dgm:prSet>
      <dgm:spPr/>
      <dgm:t>
        <a:bodyPr/>
        <a:lstStyle/>
        <a:p>
          <a:endParaRPr lang="en-US"/>
        </a:p>
      </dgm:t>
    </dgm:pt>
    <dgm:pt modelId="{FFD53246-860D-4243-AB4F-4DDB66A09551}" type="pres">
      <dgm:prSet presAssocID="{2A5D9D1C-C4EE-4BE0-A114-C45E95D060D0}" presName="sibTrans" presStyleLbl="sibTrans2D1" presStyleIdx="3" presStyleCnt="8"/>
      <dgm:spPr/>
      <dgm:t>
        <a:bodyPr/>
        <a:lstStyle/>
        <a:p>
          <a:endParaRPr lang="en-US"/>
        </a:p>
      </dgm:t>
    </dgm:pt>
    <dgm:pt modelId="{3C306A1F-EB4B-444E-8376-A92A44F886A5}" type="pres">
      <dgm:prSet presAssocID="{74FEC447-AE5D-48A0-A85F-A9C2397DABAE}" presName="child" presStyleLbl="alignAccFollowNode1" presStyleIdx="3" presStyleCnt="8">
        <dgm:presLayoutVars>
          <dgm:chMax val="0"/>
          <dgm:bulletEnabled val="1"/>
        </dgm:presLayoutVars>
      </dgm:prSet>
      <dgm:spPr/>
      <dgm:t>
        <a:bodyPr/>
        <a:lstStyle/>
        <a:p>
          <a:endParaRPr lang="en-US"/>
        </a:p>
      </dgm:t>
    </dgm:pt>
    <dgm:pt modelId="{5FF07948-1E35-4DFF-86BD-8DFEFE86902F}" type="pres">
      <dgm:prSet presAssocID="{F62206AA-BDF2-4AAC-BEEB-C97F786B52CB}" presName="hSp" presStyleCnt="0"/>
      <dgm:spPr/>
    </dgm:pt>
    <dgm:pt modelId="{1C6B2920-1E34-41A7-B848-CB32B9252D16}" type="pres">
      <dgm:prSet presAssocID="{1ADBD8E3-3A38-4386-BC42-8EF0EA3D7DFE}" presName="vertFlow" presStyleCnt="0"/>
      <dgm:spPr/>
    </dgm:pt>
    <dgm:pt modelId="{4F01D170-E062-4C5D-AB20-0BCC6D1F738D}" type="pres">
      <dgm:prSet presAssocID="{1ADBD8E3-3A38-4386-BC42-8EF0EA3D7DFE}" presName="header" presStyleLbl="node1" presStyleIdx="1" presStyleCnt="2"/>
      <dgm:spPr/>
      <dgm:t>
        <a:bodyPr/>
        <a:lstStyle/>
        <a:p>
          <a:endParaRPr lang="en-US"/>
        </a:p>
      </dgm:t>
    </dgm:pt>
    <dgm:pt modelId="{A0CB7769-B88C-4824-89A1-AF4A884C4203}" type="pres">
      <dgm:prSet presAssocID="{6C9A6A0E-DCBC-42AE-B287-247EC00171DA}" presName="parTrans" presStyleLbl="sibTrans2D1" presStyleIdx="4" presStyleCnt="8"/>
      <dgm:spPr/>
      <dgm:t>
        <a:bodyPr/>
        <a:lstStyle/>
        <a:p>
          <a:endParaRPr lang="en-US"/>
        </a:p>
      </dgm:t>
    </dgm:pt>
    <dgm:pt modelId="{E4FE8070-1818-44F3-B74F-DAD1ADEBB8B3}" type="pres">
      <dgm:prSet presAssocID="{D3468DBC-5807-487F-AD68-542B750353FD}" presName="child" presStyleLbl="alignAccFollowNode1" presStyleIdx="4" presStyleCnt="8">
        <dgm:presLayoutVars>
          <dgm:chMax val="0"/>
          <dgm:bulletEnabled val="1"/>
        </dgm:presLayoutVars>
      </dgm:prSet>
      <dgm:spPr/>
      <dgm:t>
        <a:bodyPr/>
        <a:lstStyle/>
        <a:p>
          <a:endParaRPr lang="en-US"/>
        </a:p>
      </dgm:t>
    </dgm:pt>
    <dgm:pt modelId="{CC737F44-71E3-43AC-BF3E-E86E0C628105}" type="pres">
      <dgm:prSet presAssocID="{8BD1127B-4154-48AE-B850-08DAD5641A70}" presName="sibTrans" presStyleLbl="sibTrans2D1" presStyleIdx="5" presStyleCnt="8"/>
      <dgm:spPr/>
      <dgm:t>
        <a:bodyPr/>
        <a:lstStyle/>
        <a:p>
          <a:endParaRPr lang="en-US"/>
        </a:p>
      </dgm:t>
    </dgm:pt>
    <dgm:pt modelId="{D301D4B3-876E-4158-8255-6E985C290047}" type="pres">
      <dgm:prSet presAssocID="{7BABE164-FCD7-44FD-AFCC-3BF6E598B1D8}" presName="child" presStyleLbl="alignAccFollowNode1" presStyleIdx="5" presStyleCnt="8">
        <dgm:presLayoutVars>
          <dgm:chMax val="0"/>
          <dgm:bulletEnabled val="1"/>
        </dgm:presLayoutVars>
      </dgm:prSet>
      <dgm:spPr/>
      <dgm:t>
        <a:bodyPr/>
        <a:lstStyle/>
        <a:p>
          <a:endParaRPr lang="en-US"/>
        </a:p>
      </dgm:t>
    </dgm:pt>
    <dgm:pt modelId="{308CE027-8749-4FB8-9F82-D3A0935401B8}" type="pres">
      <dgm:prSet presAssocID="{00387F34-79EE-4B95-827E-314110E07FFA}" presName="sibTrans" presStyleLbl="sibTrans2D1" presStyleIdx="6" presStyleCnt="8"/>
      <dgm:spPr/>
      <dgm:t>
        <a:bodyPr/>
        <a:lstStyle/>
        <a:p>
          <a:endParaRPr lang="en-US"/>
        </a:p>
      </dgm:t>
    </dgm:pt>
    <dgm:pt modelId="{F42B68B9-740F-4B20-99B8-865181C48440}" type="pres">
      <dgm:prSet presAssocID="{E5FE012C-8ADD-466A-AFDD-9B03209B2EDC}" presName="child" presStyleLbl="alignAccFollowNode1" presStyleIdx="6" presStyleCnt="8">
        <dgm:presLayoutVars>
          <dgm:chMax val="0"/>
          <dgm:bulletEnabled val="1"/>
        </dgm:presLayoutVars>
      </dgm:prSet>
      <dgm:spPr/>
      <dgm:t>
        <a:bodyPr/>
        <a:lstStyle/>
        <a:p>
          <a:endParaRPr lang="en-US"/>
        </a:p>
      </dgm:t>
    </dgm:pt>
    <dgm:pt modelId="{297E5AE4-87A7-4B12-815B-6E21836C2D2C}" type="pres">
      <dgm:prSet presAssocID="{6A27DE7E-6E01-4094-9767-4D0F20710B3A}" presName="sibTrans" presStyleLbl="sibTrans2D1" presStyleIdx="7" presStyleCnt="8"/>
      <dgm:spPr/>
      <dgm:t>
        <a:bodyPr/>
        <a:lstStyle/>
        <a:p>
          <a:endParaRPr lang="en-US"/>
        </a:p>
      </dgm:t>
    </dgm:pt>
    <dgm:pt modelId="{6083A221-F003-498B-A64C-FF9A5E347C90}" type="pres">
      <dgm:prSet presAssocID="{2C5E337D-D7DA-42EF-ABC5-BBD4EE4F62F7}" presName="child" presStyleLbl="alignAccFollowNode1" presStyleIdx="7" presStyleCnt="8">
        <dgm:presLayoutVars>
          <dgm:chMax val="0"/>
          <dgm:bulletEnabled val="1"/>
        </dgm:presLayoutVars>
      </dgm:prSet>
      <dgm:spPr/>
      <dgm:t>
        <a:bodyPr/>
        <a:lstStyle/>
        <a:p>
          <a:endParaRPr lang="en-US"/>
        </a:p>
      </dgm:t>
    </dgm:pt>
  </dgm:ptLst>
  <dgm:cxnLst>
    <dgm:cxn modelId="{2CB7853D-5613-4BFF-93B0-9BA07AD5E048}" srcId="{1ADBD8E3-3A38-4386-BC42-8EF0EA3D7DFE}" destId="{E5FE012C-8ADD-466A-AFDD-9B03209B2EDC}" srcOrd="2" destOrd="0" parTransId="{83A437F6-F808-4CD3-957F-E7A2CD097638}" sibTransId="{6A27DE7E-6E01-4094-9767-4D0F20710B3A}"/>
    <dgm:cxn modelId="{AFEEA7D0-EB28-47A7-84E6-93CF1154C07D}" srcId="{1ADBD8E3-3A38-4386-BC42-8EF0EA3D7DFE}" destId="{D3468DBC-5807-487F-AD68-542B750353FD}" srcOrd="0" destOrd="0" parTransId="{6C9A6A0E-DCBC-42AE-B287-247EC00171DA}" sibTransId="{8BD1127B-4154-48AE-B850-08DAD5641A70}"/>
    <dgm:cxn modelId="{95AF6392-2CB0-41A6-A5A5-AA54AFED0894}" type="presOf" srcId="{6A27DE7E-6E01-4094-9767-4D0F20710B3A}" destId="{297E5AE4-87A7-4B12-815B-6E21836C2D2C}" srcOrd="0" destOrd="0" presId="urn:microsoft.com/office/officeart/2005/8/layout/lProcess1"/>
    <dgm:cxn modelId="{7FFBD156-EA63-43FB-A176-EFA68205BF5E}" type="presOf" srcId="{F62206AA-BDF2-4AAC-BEEB-C97F786B52CB}" destId="{EBB93DC9-6220-484A-965A-02580A9B94EB}" srcOrd="0" destOrd="0" presId="urn:microsoft.com/office/officeart/2005/8/layout/lProcess1"/>
    <dgm:cxn modelId="{4AF58347-BB1D-475C-9383-6D0A4165FC78}" type="presOf" srcId="{8BD1127B-4154-48AE-B850-08DAD5641A70}" destId="{CC737F44-71E3-43AC-BF3E-E86E0C628105}" srcOrd="0" destOrd="0" presId="urn:microsoft.com/office/officeart/2005/8/layout/lProcess1"/>
    <dgm:cxn modelId="{E23BD094-CCE5-43A8-8D8D-74BEF7C1EC3F}" type="presOf" srcId="{D3468DBC-5807-487F-AD68-542B750353FD}" destId="{E4FE8070-1818-44F3-B74F-DAD1ADEBB8B3}" srcOrd="0" destOrd="0" presId="urn:microsoft.com/office/officeart/2005/8/layout/lProcess1"/>
    <dgm:cxn modelId="{8182A945-D3D0-4956-9C8E-01AA5252495C}" type="presOf" srcId="{2C5E337D-D7DA-42EF-ABC5-BBD4EE4F62F7}" destId="{6083A221-F003-498B-A64C-FF9A5E347C90}" srcOrd="0" destOrd="0" presId="urn:microsoft.com/office/officeart/2005/8/layout/lProcess1"/>
    <dgm:cxn modelId="{1B24885A-2BBC-4F6A-95A5-0EAEB3EF436C}" type="presOf" srcId="{936FC7E9-3BC3-4711-BE69-95FB3BFD6BDE}" destId="{EBB29F1C-0F0B-4273-980C-A0CD14EEB3FC}" srcOrd="0" destOrd="0" presId="urn:microsoft.com/office/officeart/2005/8/layout/lProcess1"/>
    <dgm:cxn modelId="{911D6E00-0B31-4415-8FA3-545BD2B556B7}" srcId="{1ADBD8E3-3A38-4386-BC42-8EF0EA3D7DFE}" destId="{7BABE164-FCD7-44FD-AFCC-3BF6E598B1D8}" srcOrd="1" destOrd="0" parTransId="{8B864D93-5D7C-45D8-BF54-C0B0A1FDAB0A}" sibTransId="{00387F34-79EE-4B95-827E-314110E07FFA}"/>
    <dgm:cxn modelId="{578E29AE-C5B6-4CA3-B0F4-E1F5EF668C5B}" srcId="{F62206AA-BDF2-4AAC-BEEB-C97F786B52CB}" destId="{74FEC447-AE5D-48A0-A85F-A9C2397DABAE}" srcOrd="3" destOrd="0" parTransId="{3E9013D6-6235-438C-B40D-8E2BF82785A5}" sibTransId="{79983B5A-36DC-4802-89FC-E2DC0A7ACA14}"/>
    <dgm:cxn modelId="{1EBD16FB-4B07-47E4-BFC4-64538D396BDC}" type="presOf" srcId="{1ADBD8E3-3A38-4386-BC42-8EF0EA3D7DFE}" destId="{4F01D170-E062-4C5D-AB20-0BCC6D1F738D}" srcOrd="0" destOrd="0" presId="urn:microsoft.com/office/officeart/2005/8/layout/lProcess1"/>
    <dgm:cxn modelId="{57017F63-C02A-4ACA-B133-5168938170AA}" type="presOf" srcId="{4E7D953C-C7E4-4D00-A353-910DA657252F}" destId="{970DA427-4CA1-4E5A-98F9-2415C73AF0CA}" srcOrd="0" destOrd="0" presId="urn:microsoft.com/office/officeart/2005/8/layout/lProcess1"/>
    <dgm:cxn modelId="{BB3CBC17-A746-477D-8541-30DE9F003125}" srcId="{38B5345C-FDBD-40FD-AAC2-A6CD8EB8E16A}" destId="{1ADBD8E3-3A38-4386-BC42-8EF0EA3D7DFE}" srcOrd="1" destOrd="0" parTransId="{216EFBBD-1542-41E8-A82F-F4C3B83EBFAD}" sibTransId="{A5099154-0243-4144-9187-CE33B6D6E38E}"/>
    <dgm:cxn modelId="{E35AF4B0-37BD-479D-942A-83FDAD2EB6C3}" type="presOf" srcId="{7BABE164-FCD7-44FD-AFCC-3BF6E598B1D8}" destId="{D301D4B3-876E-4158-8255-6E985C290047}" srcOrd="0" destOrd="0" presId="urn:microsoft.com/office/officeart/2005/8/layout/lProcess1"/>
    <dgm:cxn modelId="{2D83BDC5-A69B-4378-94A2-79D328325AD4}" srcId="{F62206AA-BDF2-4AAC-BEEB-C97F786B52CB}" destId="{4AA6FED5-19B3-4048-9307-2F599011776F}" srcOrd="2" destOrd="0" parTransId="{FEEF367E-52A3-4968-A6A7-3266B7EB0AC5}" sibTransId="{2A5D9D1C-C4EE-4BE0-A114-C45E95D060D0}"/>
    <dgm:cxn modelId="{E07A1F74-E765-4BB5-ABF0-0B4C49E5C580}" srcId="{1ADBD8E3-3A38-4386-BC42-8EF0EA3D7DFE}" destId="{2C5E337D-D7DA-42EF-ABC5-BBD4EE4F62F7}" srcOrd="3" destOrd="0" parTransId="{DE9D00BE-F8C6-4CBE-A3C9-2E3F150CC8FD}" sibTransId="{A57F4158-558E-46D6-98D6-1F5E50C5DCC7}"/>
    <dgm:cxn modelId="{769653BD-E3A4-4116-95FE-0BF9BFDA196B}" type="presOf" srcId="{2A5D9D1C-C4EE-4BE0-A114-C45E95D060D0}" destId="{FFD53246-860D-4243-AB4F-4DDB66A09551}" srcOrd="0" destOrd="0" presId="urn:microsoft.com/office/officeart/2005/8/layout/lProcess1"/>
    <dgm:cxn modelId="{060E25C5-FC45-4C44-87B6-B3672DCDEDC4}" type="presOf" srcId="{4AA6FED5-19B3-4048-9307-2F599011776F}" destId="{63768230-AEBA-4DB2-9228-F1C43A465A62}" srcOrd="0" destOrd="0" presId="urn:microsoft.com/office/officeart/2005/8/layout/lProcess1"/>
    <dgm:cxn modelId="{429D3D0E-843E-4090-A7D1-467BC84AAC86}" type="presOf" srcId="{F0AA2CF8-1561-4376-8948-1AEB1672E8AA}" destId="{9B032AE4-EBEF-4E9C-8E31-817B64AA4F7F}" srcOrd="0" destOrd="0" presId="urn:microsoft.com/office/officeart/2005/8/layout/lProcess1"/>
    <dgm:cxn modelId="{D056B02C-79A7-49D1-91D7-87CD097F57E1}" type="presOf" srcId="{6762F0CD-4CD7-4510-A248-662D0B23332F}" destId="{AD21C7F8-FFE1-4130-B217-144178C8CA9F}" srcOrd="0" destOrd="0" presId="urn:microsoft.com/office/officeart/2005/8/layout/lProcess1"/>
    <dgm:cxn modelId="{0FA7A997-85E2-48FE-84F1-D1A3936E2D9A}" srcId="{38B5345C-FDBD-40FD-AAC2-A6CD8EB8E16A}" destId="{F62206AA-BDF2-4AAC-BEEB-C97F786B52CB}" srcOrd="0" destOrd="0" parTransId="{F636C64D-A46E-4656-84BB-C230C5DD3084}" sibTransId="{4A9DE777-09D0-4EA1-9B3D-1F802230B6AC}"/>
    <dgm:cxn modelId="{A9BD1D9F-0F6E-4144-B8FB-F6327F34AC1C}" type="presOf" srcId="{38B5345C-FDBD-40FD-AAC2-A6CD8EB8E16A}" destId="{E3225EC0-2BDC-4780-84ED-990E46CBA4E6}" srcOrd="0" destOrd="0" presId="urn:microsoft.com/office/officeart/2005/8/layout/lProcess1"/>
    <dgm:cxn modelId="{1AC47AF8-51DD-4D41-B32F-FCCBA1A05CB9}" type="presOf" srcId="{74FEC447-AE5D-48A0-A85F-A9C2397DABAE}" destId="{3C306A1F-EB4B-444E-8376-A92A44F886A5}" srcOrd="0" destOrd="0" presId="urn:microsoft.com/office/officeart/2005/8/layout/lProcess1"/>
    <dgm:cxn modelId="{5748ADD9-EA8D-4448-B07D-6119C5E94A2C}" type="presOf" srcId="{00387F34-79EE-4B95-827E-314110E07FFA}" destId="{308CE027-8749-4FB8-9F82-D3A0935401B8}" srcOrd="0" destOrd="0" presId="urn:microsoft.com/office/officeart/2005/8/layout/lProcess1"/>
    <dgm:cxn modelId="{26D8AF7F-BB42-49BF-8668-116926C4E917}" type="presOf" srcId="{E5FE012C-8ADD-466A-AFDD-9B03209B2EDC}" destId="{F42B68B9-740F-4B20-99B8-865181C48440}" srcOrd="0" destOrd="0" presId="urn:microsoft.com/office/officeart/2005/8/layout/lProcess1"/>
    <dgm:cxn modelId="{CCEC171C-4026-4461-A846-4D357C9B5C51}" srcId="{F62206AA-BDF2-4AAC-BEEB-C97F786B52CB}" destId="{936FC7E9-3BC3-4711-BE69-95FB3BFD6BDE}" srcOrd="1" destOrd="0" parTransId="{39C5614B-E5E8-475A-9F47-AFD2137278E9}" sibTransId="{4E7D953C-C7E4-4D00-A353-910DA657252F}"/>
    <dgm:cxn modelId="{167B0DD0-7F8B-4CD7-8B24-6623973F8CF1}" type="presOf" srcId="{A171F3D8-3448-48BB-BA0C-FD5D27B5235E}" destId="{9932BFEA-845A-4053-BC34-607757830506}" srcOrd="0" destOrd="0" presId="urn:microsoft.com/office/officeart/2005/8/layout/lProcess1"/>
    <dgm:cxn modelId="{23B734E1-554E-4C15-A7FB-A531C28CD8B8}" type="presOf" srcId="{6C9A6A0E-DCBC-42AE-B287-247EC00171DA}" destId="{A0CB7769-B88C-4824-89A1-AF4A884C4203}" srcOrd="0" destOrd="0" presId="urn:microsoft.com/office/officeart/2005/8/layout/lProcess1"/>
    <dgm:cxn modelId="{13AEC539-53C0-4130-A5E5-1158C8C32C71}" srcId="{F62206AA-BDF2-4AAC-BEEB-C97F786B52CB}" destId="{A171F3D8-3448-48BB-BA0C-FD5D27B5235E}" srcOrd="0" destOrd="0" parTransId="{6762F0CD-4CD7-4510-A248-662D0B23332F}" sibTransId="{F0AA2CF8-1561-4376-8948-1AEB1672E8AA}"/>
    <dgm:cxn modelId="{62C39154-1910-4579-9E73-BADF3E6460E3}" type="presParOf" srcId="{E3225EC0-2BDC-4780-84ED-990E46CBA4E6}" destId="{897418A8-967C-4CFA-B49D-D676B28A2CFF}" srcOrd="0" destOrd="0" presId="urn:microsoft.com/office/officeart/2005/8/layout/lProcess1"/>
    <dgm:cxn modelId="{3089EFC6-183E-405B-ACA4-74E2DB31D333}" type="presParOf" srcId="{897418A8-967C-4CFA-B49D-D676B28A2CFF}" destId="{EBB93DC9-6220-484A-965A-02580A9B94EB}" srcOrd="0" destOrd="0" presId="urn:microsoft.com/office/officeart/2005/8/layout/lProcess1"/>
    <dgm:cxn modelId="{B8ACE684-F1B4-4FA6-8F61-05947DAEAA87}" type="presParOf" srcId="{897418A8-967C-4CFA-B49D-D676B28A2CFF}" destId="{AD21C7F8-FFE1-4130-B217-144178C8CA9F}" srcOrd="1" destOrd="0" presId="urn:microsoft.com/office/officeart/2005/8/layout/lProcess1"/>
    <dgm:cxn modelId="{A80C48A8-8158-4786-9032-C9E1A577E24F}" type="presParOf" srcId="{897418A8-967C-4CFA-B49D-D676B28A2CFF}" destId="{9932BFEA-845A-4053-BC34-607757830506}" srcOrd="2" destOrd="0" presId="urn:microsoft.com/office/officeart/2005/8/layout/lProcess1"/>
    <dgm:cxn modelId="{FDBBD894-7585-4BEF-8115-7FB7FD30F609}" type="presParOf" srcId="{897418A8-967C-4CFA-B49D-D676B28A2CFF}" destId="{9B032AE4-EBEF-4E9C-8E31-817B64AA4F7F}" srcOrd="3" destOrd="0" presId="urn:microsoft.com/office/officeart/2005/8/layout/lProcess1"/>
    <dgm:cxn modelId="{172598C3-FC7E-44A5-AF3B-F9A19946A929}" type="presParOf" srcId="{897418A8-967C-4CFA-B49D-D676B28A2CFF}" destId="{EBB29F1C-0F0B-4273-980C-A0CD14EEB3FC}" srcOrd="4" destOrd="0" presId="urn:microsoft.com/office/officeart/2005/8/layout/lProcess1"/>
    <dgm:cxn modelId="{2BBC77AE-E2FF-4960-8133-3921F8E9EA6A}" type="presParOf" srcId="{897418A8-967C-4CFA-B49D-D676B28A2CFF}" destId="{970DA427-4CA1-4E5A-98F9-2415C73AF0CA}" srcOrd="5" destOrd="0" presId="urn:microsoft.com/office/officeart/2005/8/layout/lProcess1"/>
    <dgm:cxn modelId="{D396B641-063F-4828-AA0C-6397EBFE4B08}" type="presParOf" srcId="{897418A8-967C-4CFA-B49D-D676B28A2CFF}" destId="{63768230-AEBA-4DB2-9228-F1C43A465A62}" srcOrd="6" destOrd="0" presId="urn:microsoft.com/office/officeart/2005/8/layout/lProcess1"/>
    <dgm:cxn modelId="{17E3265B-0A1B-4142-A8F7-DB825FCF6CF1}" type="presParOf" srcId="{897418A8-967C-4CFA-B49D-D676B28A2CFF}" destId="{FFD53246-860D-4243-AB4F-4DDB66A09551}" srcOrd="7" destOrd="0" presId="urn:microsoft.com/office/officeart/2005/8/layout/lProcess1"/>
    <dgm:cxn modelId="{4A288685-A532-4CB6-817F-75D1539E61C8}" type="presParOf" srcId="{897418A8-967C-4CFA-B49D-D676B28A2CFF}" destId="{3C306A1F-EB4B-444E-8376-A92A44F886A5}" srcOrd="8" destOrd="0" presId="urn:microsoft.com/office/officeart/2005/8/layout/lProcess1"/>
    <dgm:cxn modelId="{DC4DA466-47BE-4C50-A688-F1D93E2ABD79}" type="presParOf" srcId="{E3225EC0-2BDC-4780-84ED-990E46CBA4E6}" destId="{5FF07948-1E35-4DFF-86BD-8DFEFE86902F}" srcOrd="1" destOrd="0" presId="urn:microsoft.com/office/officeart/2005/8/layout/lProcess1"/>
    <dgm:cxn modelId="{55089AF5-BA16-4B06-A591-4562140D336E}" type="presParOf" srcId="{E3225EC0-2BDC-4780-84ED-990E46CBA4E6}" destId="{1C6B2920-1E34-41A7-B848-CB32B9252D16}" srcOrd="2" destOrd="0" presId="urn:microsoft.com/office/officeart/2005/8/layout/lProcess1"/>
    <dgm:cxn modelId="{0075D20A-7271-42E5-A135-E347A753D387}" type="presParOf" srcId="{1C6B2920-1E34-41A7-B848-CB32B9252D16}" destId="{4F01D170-E062-4C5D-AB20-0BCC6D1F738D}" srcOrd="0" destOrd="0" presId="urn:microsoft.com/office/officeart/2005/8/layout/lProcess1"/>
    <dgm:cxn modelId="{0BBBBEA0-6CC7-4BBF-B52A-A9BE26AB86D7}" type="presParOf" srcId="{1C6B2920-1E34-41A7-B848-CB32B9252D16}" destId="{A0CB7769-B88C-4824-89A1-AF4A884C4203}" srcOrd="1" destOrd="0" presId="urn:microsoft.com/office/officeart/2005/8/layout/lProcess1"/>
    <dgm:cxn modelId="{37E1825C-AFB5-40C1-8C51-5F72327D1A2D}" type="presParOf" srcId="{1C6B2920-1E34-41A7-B848-CB32B9252D16}" destId="{E4FE8070-1818-44F3-B74F-DAD1ADEBB8B3}" srcOrd="2" destOrd="0" presId="urn:microsoft.com/office/officeart/2005/8/layout/lProcess1"/>
    <dgm:cxn modelId="{5A32A191-22E1-4E71-B7A0-392B4B260FB9}" type="presParOf" srcId="{1C6B2920-1E34-41A7-B848-CB32B9252D16}" destId="{CC737F44-71E3-43AC-BF3E-E86E0C628105}" srcOrd="3" destOrd="0" presId="urn:microsoft.com/office/officeart/2005/8/layout/lProcess1"/>
    <dgm:cxn modelId="{D4FE59C2-AAC5-43D1-A244-D3E742E26767}" type="presParOf" srcId="{1C6B2920-1E34-41A7-B848-CB32B9252D16}" destId="{D301D4B3-876E-4158-8255-6E985C290047}" srcOrd="4" destOrd="0" presId="urn:microsoft.com/office/officeart/2005/8/layout/lProcess1"/>
    <dgm:cxn modelId="{EF7044C4-87BB-4D65-9DAA-AD0695BABFD7}" type="presParOf" srcId="{1C6B2920-1E34-41A7-B848-CB32B9252D16}" destId="{308CE027-8749-4FB8-9F82-D3A0935401B8}" srcOrd="5" destOrd="0" presId="urn:microsoft.com/office/officeart/2005/8/layout/lProcess1"/>
    <dgm:cxn modelId="{D410D115-2EDB-4DE9-B018-8FD2F285FFAA}" type="presParOf" srcId="{1C6B2920-1E34-41A7-B848-CB32B9252D16}" destId="{F42B68B9-740F-4B20-99B8-865181C48440}" srcOrd="6" destOrd="0" presId="urn:microsoft.com/office/officeart/2005/8/layout/lProcess1"/>
    <dgm:cxn modelId="{912981BD-5711-415D-A3CA-470CB56C671B}" type="presParOf" srcId="{1C6B2920-1E34-41A7-B848-CB32B9252D16}" destId="{297E5AE4-87A7-4B12-815B-6E21836C2D2C}" srcOrd="7" destOrd="0" presId="urn:microsoft.com/office/officeart/2005/8/layout/lProcess1"/>
    <dgm:cxn modelId="{F31A4BA2-9FED-4934-A553-AB6E7AB289CC}" type="presParOf" srcId="{1C6B2920-1E34-41A7-B848-CB32B9252D16}" destId="{6083A221-F003-498B-A64C-FF9A5E347C90}" srcOrd="8" destOrd="0" presId="urn:microsoft.com/office/officeart/2005/8/layout/l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64841A-2C55-4F13-9DAF-9DC04F03B8D4}">
      <dsp:nvSpPr>
        <dsp:cNvPr id="0" name=""/>
        <dsp:cNvSpPr/>
      </dsp:nvSpPr>
      <dsp:spPr>
        <a:xfrm rot="5400000">
          <a:off x="-104384" y="106700"/>
          <a:ext cx="695897" cy="487128"/>
        </a:xfrm>
        <a:prstGeom prst="chevron">
          <a:avLst/>
        </a:prstGeom>
        <a:solidFill>
          <a:srgbClr val="0055B7"/>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S</a:t>
          </a:r>
        </a:p>
      </dsp:txBody>
      <dsp:txXfrm rot="-5400000">
        <a:off x="1" y="245879"/>
        <a:ext cx="487128" cy="208769"/>
      </dsp:txXfrm>
    </dsp:sp>
    <dsp:sp modelId="{2741A149-A5AA-4C2D-893A-30F0B3CB8E81}">
      <dsp:nvSpPr>
        <dsp:cNvPr id="0" name=""/>
        <dsp:cNvSpPr/>
      </dsp:nvSpPr>
      <dsp:spPr>
        <a:xfrm rot="5400000">
          <a:off x="1853381" y="-1363936"/>
          <a:ext cx="452571" cy="3185076"/>
        </a:xfrm>
        <a:prstGeom prst="round2SameRect">
          <a:avLst/>
        </a:prstGeom>
        <a:solidFill>
          <a:schemeClr val="lt1">
            <a:alpha val="90000"/>
            <a:hueOff val="0"/>
            <a:satOff val="0"/>
            <a:lumOff val="0"/>
            <a:alphaOff val="0"/>
          </a:schemeClr>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Specific </a:t>
          </a:r>
          <a:r>
            <a:rPr lang="en-US" sz="1100" kern="1200"/>
            <a:t>(Include detail, and state exactly what needs to be done)</a:t>
          </a:r>
        </a:p>
      </dsp:txBody>
      <dsp:txXfrm rot="-5400000">
        <a:off x="487129" y="24409"/>
        <a:ext cx="3162983" cy="408385"/>
      </dsp:txXfrm>
    </dsp:sp>
    <dsp:sp modelId="{5C5F1DAA-2E8F-46AC-A287-CCEE99C3476C}">
      <dsp:nvSpPr>
        <dsp:cNvPr id="0" name=""/>
        <dsp:cNvSpPr/>
      </dsp:nvSpPr>
      <dsp:spPr>
        <a:xfrm rot="5400000">
          <a:off x="-104384" y="677693"/>
          <a:ext cx="695897" cy="487128"/>
        </a:xfrm>
        <a:prstGeom prst="chevron">
          <a:avLst/>
        </a:prstGeom>
        <a:solidFill>
          <a:srgbClr val="0055B7"/>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M</a:t>
          </a:r>
        </a:p>
      </dsp:txBody>
      <dsp:txXfrm rot="-5400000">
        <a:off x="1" y="816872"/>
        <a:ext cx="487128" cy="208769"/>
      </dsp:txXfrm>
    </dsp:sp>
    <dsp:sp modelId="{1FED32C3-E406-44E0-A39F-C8766FDE4789}">
      <dsp:nvSpPr>
        <dsp:cNvPr id="0" name=""/>
        <dsp:cNvSpPr/>
      </dsp:nvSpPr>
      <dsp:spPr>
        <a:xfrm rot="5400000">
          <a:off x="1853499" y="-793063"/>
          <a:ext cx="452333" cy="3185076"/>
        </a:xfrm>
        <a:prstGeom prst="round2SameRect">
          <a:avLst/>
        </a:prstGeom>
        <a:solidFill>
          <a:schemeClr val="lt1">
            <a:alpha val="90000"/>
            <a:hueOff val="0"/>
            <a:satOff val="0"/>
            <a:lumOff val="0"/>
            <a:alphaOff val="0"/>
          </a:schemeClr>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Measurable </a:t>
          </a:r>
          <a:r>
            <a:rPr lang="en-US" sz="1100" kern="1200"/>
            <a:t>(Can you objectively state when the action has been achieved?)</a:t>
          </a:r>
          <a:r>
            <a:rPr lang="en-US" sz="1600" kern="1200"/>
            <a:t> </a:t>
          </a:r>
        </a:p>
      </dsp:txBody>
      <dsp:txXfrm rot="-5400000">
        <a:off x="487128" y="595389"/>
        <a:ext cx="3162995" cy="408171"/>
      </dsp:txXfrm>
    </dsp:sp>
    <dsp:sp modelId="{0CEBEED8-F124-4BEC-ABE3-443B51B3EEF4}">
      <dsp:nvSpPr>
        <dsp:cNvPr id="0" name=""/>
        <dsp:cNvSpPr/>
      </dsp:nvSpPr>
      <dsp:spPr>
        <a:xfrm rot="5400000">
          <a:off x="-104384" y="1248685"/>
          <a:ext cx="695897" cy="487128"/>
        </a:xfrm>
        <a:prstGeom prst="chevron">
          <a:avLst/>
        </a:prstGeom>
        <a:solidFill>
          <a:srgbClr val="0055B7"/>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A</a:t>
          </a:r>
        </a:p>
      </dsp:txBody>
      <dsp:txXfrm rot="-5400000">
        <a:off x="1" y="1387864"/>
        <a:ext cx="487128" cy="208769"/>
      </dsp:txXfrm>
    </dsp:sp>
    <dsp:sp modelId="{C5536E24-B51D-4200-9670-C06B9CDD9337}">
      <dsp:nvSpPr>
        <dsp:cNvPr id="0" name=""/>
        <dsp:cNvSpPr/>
      </dsp:nvSpPr>
      <dsp:spPr>
        <a:xfrm rot="5400000">
          <a:off x="1853499" y="-222070"/>
          <a:ext cx="452333" cy="3185076"/>
        </a:xfrm>
        <a:prstGeom prst="round2SameRect">
          <a:avLst/>
        </a:prstGeom>
        <a:solidFill>
          <a:schemeClr val="lt1">
            <a:alpha val="90000"/>
            <a:hueOff val="0"/>
            <a:satOff val="0"/>
            <a:lumOff val="0"/>
            <a:alphaOff val="0"/>
          </a:schemeClr>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Actionable</a:t>
          </a:r>
          <a:r>
            <a:rPr lang="en-US" sz="1800" kern="1200"/>
            <a:t> </a:t>
          </a:r>
          <a:r>
            <a:rPr lang="en-US" sz="1100" kern="1200"/>
            <a:t>(Use strong clear action verbs)</a:t>
          </a:r>
        </a:p>
      </dsp:txBody>
      <dsp:txXfrm rot="-5400000">
        <a:off x="487128" y="1166382"/>
        <a:ext cx="3162995" cy="408171"/>
      </dsp:txXfrm>
    </dsp:sp>
    <dsp:sp modelId="{A03A8B87-2F0A-43DE-A0C5-75DFF85E0236}">
      <dsp:nvSpPr>
        <dsp:cNvPr id="0" name=""/>
        <dsp:cNvSpPr/>
      </dsp:nvSpPr>
      <dsp:spPr>
        <a:xfrm rot="5400000">
          <a:off x="-104384" y="1819678"/>
          <a:ext cx="695897" cy="487128"/>
        </a:xfrm>
        <a:prstGeom prst="chevron">
          <a:avLst/>
        </a:prstGeom>
        <a:solidFill>
          <a:srgbClr val="0055B7"/>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R</a:t>
          </a:r>
        </a:p>
      </dsp:txBody>
      <dsp:txXfrm rot="-5400000">
        <a:off x="1" y="1958857"/>
        <a:ext cx="487128" cy="208769"/>
      </dsp:txXfrm>
    </dsp:sp>
    <dsp:sp modelId="{6C86C3D6-DF98-4060-80EA-4A629CE6474B}">
      <dsp:nvSpPr>
        <dsp:cNvPr id="0" name=""/>
        <dsp:cNvSpPr/>
      </dsp:nvSpPr>
      <dsp:spPr>
        <a:xfrm rot="5400000">
          <a:off x="1853499" y="348922"/>
          <a:ext cx="452333" cy="3185076"/>
        </a:xfrm>
        <a:prstGeom prst="round2SameRect">
          <a:avLst/>
        </a:prstGeom>
        <a:solidFill>
          <a:schemeClr val="lt1">
            <a:alpha val="90000"/>
            <a:hueOff val="0"/>
            <a:satOff val="0"/>
            <a:lumOff val="0"/>
            <a:alphaOff val="0"/>
          </a:schemeClr>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Realistic</a:t>
          </a:r>
          <a:r>
            <a:rPr lang="en-US" sz="1800" kern="1200"/>
            <a:t> </a:t>
          </a:r>
          <a:r>
            <a:rPr lang="en-US" sz="1100" kern="1200"/>
            <a:t>(Is it within Reach? Are there obstacles to consider?)</a:t>
          </a:r>
        </a:p>
      </dsp:txBody>
      <dsp:txXfrm rot="-5400000">
        <a:off x="487128" y="1737375"/>
        <a:ext cx="3162995" cy="408171"/>
      </dsp:txXfrm>
    </dsp:sp>
    <dsp:sp modelId="{960EB18A-8397-4E8F-ACA3-67ABB9EC0CDC}">
      <dsp:nvSpPr>
        <dsp:cNvPr id="0" name=""/>
        <dsp:cNvSpPr/>
      </dsp:nvSpPr>
      <dsp:spPr>
        <a:xfrm rot="5400000">
          <a:off x="-104384" y="2390671"/>
          <a:ext cx="695897" cy="487128"/>
        </a:xfrm>
        <a:prstGeom prst="chevron">
          <a:avLst/>
        </a:prstGeom>
        <a:solidFill>
          <a:srgbClr val="0055B7"/>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T</a:t>
          </a:r>
        </a:p>
      </dsp:txBody>
      <dsp:txXfrm rot="-5400000">
        <a:off x="1" y="2529850"/>
        <a:ext cx="487128" cy="208769"/>
      </dsp:txXfrm>
    </dsp:sp>
    <dsp:sp modelId="{0F516E9C-D30D-45CA-AF24-5BCD78E94CC8}">
      <dsp:nvSpPr>
        <dsp:cNvPr id="0" name=""/>
        <dsp:cNvSpPr/>
      </dsp:nvSpPr>
      <dsp:spPr>
        <a:xfrm rot="5400000">
          <a:off x="1853499" y="919914"/>
          <a:ext cx="452333" cy="3185076"/>
        </a:xfrm>
        <a:prstGeom prst="round2SameRect">
          <a:avLst/>
        </a:prstGeom>
        <a:solidFill>
          <a:schemeClr val="lt1">
            <a:alpha val="90000"/>
            <a:hueOff val="0"/>
            <a:satOff val="0"/>
            <a:lumOff val="0"/>
            <a:alphaOff val="0"/>
          </a:schemeClr>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Timely</a:t>
          </a:r>
          <a:r>
            <a:rPr lang="en-US" sz="1800" kern="1200"/>
            <a:t> </a:t>
          </a:r>
          <a:r>
            <a:rPr lang="en-US" sz="1100" kern="1200"/>
            <a:t>(Is there a completion date assigned?)</a:t>
          </a:r>
        </a:p>
      </dsp:txBody>
      <dsp:txXfrm rot="-5400000">
        <a:off x="487128" y="2308367"/>
        <a:ext cx="3162995" cy="408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420BD-0FE0-48E4-80A7-04636E84DE6F}">
      <dsp:nvSpPr>
        <dsp:cNvPr id="0" name=""/>
        <dsp:cNvSpPr/>
      </dsp:nvSpPr>
      <dsp:spPr>
        <a:xfrm>
          <a:off x="108501" y="570785"/>
          <a:ext cx="1329796" cy="1096803"/>
        </a:xfrm>
        <a:prstGeom prst="roundRect">
          <a:avLst>
            <a:gd name="adj" fmla="val 10000"/>
          </a:avLst>
        </a:prstGeom>
        <a:solidFill>
          <a:schemeClr val="lt1">
            <a:alpha val="90000"/>
            <a:hueOff val="0"/>
            <a:satOff val="0"/>
            <a:lumOff val="0"/>
            <a:alphaOff val="0"/>
          </a:schemeClr>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Provide treatment to the injured</a:t>
          </a:r>
        </a:p>
        <a:p>
          <a:pPr marL="57150" lvl="1" indent="-57150" algn="l" defTabSz="444500">
            <a:lnSpc>
              <a:spcPct val="90000"/>
            </a:lnSpc>
            <a:spcBef>
              <a:spcPct val="0"/>
            </a:spcBef>
            <a:spcAft>
              <a:spcPct val="15000"/>
            </a:spcAft>
            <a:buChar char="••"/>
          </a:pPr>
          <a:r>
            <a:rPr lang="en-US" sz="1000" kern="1200"/>
            <a:t>Control remaining hazards</a:t>
          </a:r>
        </a:p>
        <a:p>
          <a:pPr marL="57150" lvl="1" indent="-57150" algn="l" defTabSz="444500">
            <a:lnSpc>
              <a:spcPct val="90000"/>
            </a:lnSpc>
            <a:spcBef>
              <a:spcPct val="0"/>
            </a:spcBef>
            <a:spcAft>
              <a:spcPct val="15000"/>
            </a:spcAft>
            <a:buChar char="••"/>
          </a:pPr>
          <a:r>
            <a:rPr lang="en-US" sz="1000" kern="1200"/>
            <a:t>Preserve the scene</a:t>
          </a:r>
        </a:p>
      </dsp:txBody>
      <dsp:txXfrm>
        <a:off x="133741" y="596025"/>
        <a:ext cx="1279316" cy="811294"/>
      </dsp:txXfrm>
    </dsp:sp>
    <dsp:sp modelId="{CFF8016B-717E-4FD5-812C-3D11814BFE0C}">
      <dsp:nvSpPr>
        <dsp:cNvPr id="0" name=""/>
        <dsp:cNvSpPr/>
      </dsp:nvSpPr>
      <dsp:spPr>
        <a:xfrm>
          <a:off x="778670" y="355212"/>
          <a:ext cx="1875818" cy="1875818"/>
        </a:xfrm>
        <a:prstGeom prst="leftCircularArrow">
          <a:avLst>
            <a:gd name="adj1" fmla="val 5321"/>
            <a:gd name="adj2" fmla="val 690359"/>
            <a:gd name="adj3" fmla="val 2465870"/>
            <a:gd name="adj4" fmla="val 9024489"/>
            <a:gd name="adj5" fmla="val 6208"/>
          </a:avLst>
        </a:prstGeom>
        <a:solidFill>
          <a:srgbClr val="97D4E9"/>
        </a:solidFill>
        <a:ln>
          <a:noFill/>
        </a:ln>
        <a:effectLst/>
      </dsp:spPr>
      <dsp:style>
        <a:lnRef idx="0">
          <a:scrgbClr r="0" g="0" b="0"/>
        </a:lnRef>
        <a:fillRef idx="1">
          <a:scrgbClr r="0" g="0" b="0"/>
        </a:fillRef>
        <a:effectRef idx="0">
          <a:scrgbClr r="0" g="0" b="0"/>
        </a:effectRef>
        <a:fontRef idx="minor">
          <a:schemeClr val="lt1"/>
        </a:fontRef>
      </dsp:style>
    </dsp:sp>
    <dsp:sp modelId="{41ED2AE6-E661-46AD-9862-04B2A5471357}">
      <dsp:nvSpPr>
        <dsp:cNvPr id="0" name=""/>
        <dsp:cNvSpPr/>
      </dsp:nvSpPr>
      <dsp:spPr>
        <a:xfrm>
          <a:off x="404011" y="1432560"/>
          <a:ext cx="1182041" cy="470058"/>
        </a:xfrm>
        <a:prstGeom prst="roundRect">
          <a:avLst>
            <a:gd name="adj" fmla="val 10000"/>
          </a:avLst>
        </a:prstGeom>
        <a:solidFill>
          <a:srgbClr val="0055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1) Manage the Scene</a:t>
          </a:r>
        </a:p>
      </dsp:txBody>
      <dsp:txXfrm>
        <a:off x="417779" y="1446328"/>
        <a:ext cx="1154505" cy="442522"/>
      </dsp:txXfrm>
    </dsp:sp>
    <dsp:sp modelId="{9E92E6D9-4D36-406D-A8F2-554032F46150}">
      <dsp:nvSpPr>
        <dsp:cNvPr id="0" name=""/>
        <dsp:cNvSpPr/>
      </dsp:nvSpPr>
      <dsp:spPr>
        <a:xfrm>
          <a:off x="2061350" y="570785"/>
          <a:ext cx="1329796" cy="1096803"/>
        </a:xfrm>
        <a:prstGeom prst="roundRect">
          <a:avLst>
            <a:gd name="adj" fmla="val 10000"/>
          </a:avLst>
        </a:prstGeom>
        <a:solidFill>
          <a:schemeClr val="lt1">
            <a:alpha val="90000"/>
            <a:hueOff val="0"/>
            <a:satOff val="0"/>
            <a:lumOff val="0"/>
            <a:alphaOff val="0"/>
          </a:schemeClr>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Interview personnel</a:t>
          </a:r>
        </a:p>
        <a:p>
          <a:pPr marL="57150" lvl="1" indent="-57150" algn="l" defTabSz="444500">
            <a:lnSpc>
              <a:spcPct val="90000"/>
            </a:lnSpc>
            <a:spcBef>
              <a:spcPct val="0"/>
            </a:spcBef>
            <a:spcAft>
              <a:spcPct val="15000"/>
            </a:spcAft>
            <a:buChar char="••"/>
          </a:pPr>
          <a:r>
            <a:rPr lang="en-US" sz="1000" kern="1200"/>
            <a:t>Physical evidence</a:t>
          </a:r>
        </a:p>
        <a:p>
          <a:pPr marL="57150" lvl="1" indent="-57150" algn="l" defTabSz="444500">
            <a:lnSpc>
              <a:spcPct val="90000"/>
            </a:lnSpc>
            <a:spcBef>
              <a:spcPct val="0"/>
            </a:spcBef>
            <a:spcAft>
              <a:spcPct val="15000"/>
            </a:spcAft>
            <a:buChar char="••"/>
          </a:pPr>
          <a:r>
            <a:rPr lang="en-US" sz="1000" kern="1200"/>
            <a:t>Review documents (ex.training records, inspection records)</a:t>
          </a:r>
        </a:p>
      </dsp:txBody>
      <dsp:txXfrm>
        <a:off x="2086590" y="831055"/>
        <a:ext cx="1279316" cy="811294"/>
      </dsp:txXfrm>
    </dsp:sp>
    <dsp:sp modelId="{61E2212B-A729-4584-9A48-25581856FCF2}">
      <dsp:nvSpPr>
        <dsp:cNvPr id="0" name=""/>
        <dsp:cNvSpPr/>
      </dsp:nvSpPr>
      <dsp:spPr>
        <a:xfrm>
          <a:off x="2691081" y="-12637"/>
          <a:ext cx="2045736" cy="2045736"/>
        </a:xfrm>
        <a:prstGeom prst="circularArrow">
          <a:avLst>
            <a:gd name="adj1" fmla="val 4879"/>
            <a:gd name="adj2" fmla="val 626053"/>
            <a:gd name="adj3" fmla="val 19198436"/>
            <a:gd name="adj4" fmla="val 12575511"/>
            <a:gd name="adj5" fmla="val 5692"/>
          </a:avLst>
        </a:prstGeom>
        <a:solidFill>
          <a:srgbClr val="97D4E9"/>
        </a:solidFill>
        <a:ln>
          <a:noFill/>
        </a:ln>
        <a:effectLst/>
      </dsp:spPr>
      <dsp:style>
        <a:lnRef idx="0">
          <a:scrgbClr r="0" g="0" b="0"/>
        </a:lnRef>
        <a:fillRef idx="1">
          <a:scrgbClr r="0" g="0" b="0"/>
        </a:fillRef>
        <a:effectRef idx="0">
          <a:scrgbClr r="0" g="0" b="0"/>
        </a:effectRef>
        <a:fontRef idx="minor">
          <a:schemeClr val="lt1"/>
        </a:fontRef>
      </dsp:style>
    </dsp:sp>
    <dsp:sp modelId="{8352E9E0-3F2D-4AD4-969B-CF1D3B52B317}">
      <dsp:nvSpPr>
        <dsp:cNvPr id="0" name=""/>
        <dsp:cNvSpPr/>
      </dsp:nvSpPr>
      <dsp:spPr>
        <a:xfrm>
          <a:off x="2356860" y="335756"/>
          <a:ext cx="1182041" cy="470058"/>
        </a:xfrm>
        <a:prstGeom prst="roundRect">
          <a:avLst>
            <a:gd name="adj" fmla="val 10000"/>
          </a:avLst>
        </a:prstGeom>
        <a:solidFill>
          <a:srgbClr val="0055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2) Gather Information </a:t>
          </a:r>
        </a:p>
      </dsp:txBody>
      <dsp:txXfrm>
        <a:off x="2370628" y="349524"/>
        <a:ext cx="1154505" cy="442522"/>
      </dsp:txXfrm>
    </dsp:sp>
    <dsp:sp modelId="{DDA23FFA-B817-4422-95DD-580E692DC7EE}">
      <dsp:nvSpPr>
        <dsp:cNvPr id="0" name=""/>
        <dsp:cNvSpPr/>
      </dsp:nvSpPr>
      <dsp:spPr>
        <a:xfrm>
          <a:off x="4014199" y="570785"/>
          <a:ext cx="1329796" cy="1096803"/>
        </a:xfrm>
        <a:prstGeom prst="roundRect">
          <a:avLst>
            <a:gd name="adj" fmla="val 10000"/>
          </a:avLst>
        </a:prstGeom>
        <a:solidFill>
          <a:schemeClr val="lt1">
            <a:alpha val="90000"/>
            <a:hueOff val="0"/>
            <a:satOff val="0"/>
            <a:lumOff val="0"/>
            <a:alphaOff val="0"/>
          </a:schemeClr>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Create a timeline of events leading up to incident and include this as the description of incident</a:t>
          </a:r>
        </a:p>
      </dsp:txBody>
      <dsp:txXfrm>
        <a:off x="4039439" y="596025"/>
        <a:ext cx="1279316" cy="811294"/>
      </dsp:txXfrm>
    </dsp:sp>
    <dsp:sp modelId="{993F853D-1C7D-4F54-9135-AD634216E6D2}">
      <dsp:nvSpPr>
        <dsp:cNvPr id="0" name=""/>
        <dsp:cNvSpPr/>
      </dsp:nvSpPr>
      <dsp:spPr>
        <a:xfrm>
          <a:off x="4645275" y="355212"/>
          <a:ext cx="1875818" cy="1875818"/>
        </a:xfrm>
        <a:prstGeom prst="leftCircularArrow">
          <a:avLst>
            <a:gd name="adj1" fmla="val 5321"/>
            <a:gd name="adj2" fmla="val 690359"/>
            <a:gd name="adj3" fmla="val 2465870"/>
            <a:gd name="adj4" fmla="val 9024489"/>
            <a:gd name="adj5" fmla="val 6208"/>
          </a:avLst>
        </a:prstGeom>
        <a:solidFill>
          <a:srgbClr val="97D4E9"/>
        </a:solidFill>
        <a:ln>
          <a:noFill/>
        </a:ln>
        <a:effectLst/>
      </dsp:spPr>
      <dsp:style>
        <a:lnRef idx="0">
          <a:scrgbClr r="0" g="0" b="0"/>
        </a:lnRef>
        <a:fillRef idx="1">
          <a:scrgbClr r="0" g="0" b="0"/>
        </a:fillRef>
        <a:effectRef idx="0">
          <a:scrgbClr r="0" g="0" b="0"/>
        </a:effectRef>
        <a:fontRef idx="minor">
          <a:schemeClr val="lt1"/>
        </a:fontRef>
      </dsp:style>
    </dsp:sp>
    <dsp:sp modelId="{81DB5A24-118B-4B41-B045-51CDE7CA4CDA}">
      <dsp:nvSpPr>
        <dsp:cNvPr id="0" name=""/>
        <dsp:cNvSpPr/>
      </dsp:nvSpPr>
      <dsp:spPr>
        <a:xfrm>
          <a:off x="4309709" y="1432560"/>
          <a:ext cx="1182041" cy="470058"/>
        </a:xfrm>
        <a:prstGeom prst="roundRect">
          <a:avLst>
            <a:gd name="adj" fmla="val 10000"/>
          </a:avLst>
        </a:prstGeom>
        <a:solidFill>
          <a:srgbClr val="0055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3) Evaluate Findings</a:t>
          </a:r>
        </a:p>
      </dsp:txBody>
      <dsp:txXfrm>
        <a:off x="4323477" y="1446328"/>
        <a:ext cx="1154505" cy="442522"/>
      </dsp:txXfrm>
    </dsp:sp>
    <dsp:sp modelId="{5F50BFDF-FC4D-4802-94EB-74941C16D5B6}">
      <dsp:nvSpPr>
        <dsp:cNvPr id="0" name=""/>
        <dsp:cNvSpPr/>
      </dsp:nvSpPr>
      <dsp:spPr>
        <a:xfrm>
          <a:off x="5967048" y="570785"/>
          <a:ext cx="1329796" cy="1096803"/>
        </a:xfrm>
        <a:prstGeom prst="roundRect">
          <a:avLst>
            <a:gd name="adj" fmla="val 10000"/>
          </a:avLst>
        </a:prstGeom>
        <a:solidFill>
          <a:schemeClr val="lt1">
            <a:alpha val="90000"/>
            <a:hueOff val="0"/>
            <a:satOff val="0"/>
            <a:lumOff val="0"/>
            <a:alphaOff val="0"/>
          </a:schemeClr>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Can be seen or sensed</a:t>
          </a:r>
        </a:p>
        <a:p>
          <a:pPr marL="57150" lvl="1" indent="-57150" algn="l" defTabSz="444500">
            <a:lnSpc>
              <a:spcPct val="90000"/>
            </a:lnSpc>
            <a:spcBef>
              <a:spcPct val="0"/>
            </a:spcBef>
            <a:spcAft>
              <a:spcPct val="15000"/>
            </a:spcAft>
            <a:buChar char="••"/>
          </a:pPr>
          <a:r>
            <a:rPr lang="en-US" sz="1000" kern="1200"/>
            <a:t>Ex. Task, Environment, and Equipment Factors</a:t>
          </a:r>
        </a:p>
      </dsp:txBody>
      <dsp:txXfrm>
        <a:off x="5992288" y="831055"/>
        <a:ext cx="1279316" cy="811294"/>
      </dsp:txXfrm>
    </dsp:sp>
    <dsp:sp modelId="{3226745E-15A6-4458-8CB8-B72F41099A17}">
      <dsp:nvSpPr>
        <dsp:cNvPr id="0" name=""/>
        <dsp:cNvSpPr/>
      </dsp:nvSpPr>
      <dsp:spPr>
        <a:xfrm>
          <a:off x="6645712" y="-2858"/>
          <a:ext cx="2045736" cy="2045736"/>
        </a:xfrm>
        <a:prstGeom prst="circularArrow">
          <a:avLst>
            <a:gd name="adj1" fmla="val 4879"/>
            <a:gd name="adj2" fmla="val 626053"/>
            <a:gd name="adj3" fmla="val 19198436"/>
            <a:gd name="adj4" fmla="val 12575511"/>
            <a:gd name="adj5" fmla="val 5692"/>
          </a:avLst>
        </a:prstGeom>
        <a:solidFill>
          <a:srgbClr val="97D4E9"/>
        </a:solidFill>
        <a:ln>
          <a:noFill/>
        </a:ln>
        <a:effectLst/>
      </dsp:spPr>
      <dsp:style>
        <a:lnRef idx="0">
          <a:scrgbClr r="0" g="0" b="0"/>
        </a:lnRef>
        <a:fillRef idx="1">
          <a:scrgbClr r="0" g="0" b="0"/>
        </a:fillRef>
        <a:effectRef idx="0">
          <a:scrgbClr r="0" g="0" b="0"/>
        </a:effectRef>
        <a:fontRef idx="minor">
          <a:schemeClr val="lt1"/>
        </a:fontRef>
      </dsp:style>
    </dsp:sp>
    <dsp:sp modelId="{5394F883-D37B-4988-A4A5-EF1B3E7D5CFC}">
      <dsp:nvSpPr>
        <dsp:cNvPr id="0" name=""/>
        <dsp:cNvSpPr/>
      </dsp:nvSpPr>
      <dsp:spPr>
        <a:xfrm>
          <a:off x="6262558" y="335756"/>
          <a:ext cx="1182041" cy="470058"/>
        </a:xfrm>
        <a:prstGeom prst="roundRect">
          <a:avLst>
            <a:gd name="adj" fmla="val 10000"/>
          </a:avLst>
        </a:prstGeom>
        <a:solidFill>
          <a:srgbClr val="0055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4) Determine Direct Causes</a:t>
          </a:r>
        </a:p>
      </dsp:txBody>
      <dsp:txXfrm>
        <a:off x="6276326" y="349524"/>
        <a:ext cx="1154505" cy="442522"/>
      </dsp:txXfrm>
    </dsp:sp>
    <dsp:sp modelId="{5FE29BCC-9493-404F-A85D-25B33E2E5567}">
      <dsp:nvSpPr>
        <dsp:cNvPr id="0" name=""/>
        <dsp:cNvSpPr/>
      </dsp:nvSpPr>
      <dsp:spPr>
        <a:xfrm>
          <a:off x="7919897" y="570785"/>
          <a:ext cx="1329796" cy="1096803"/>
        </a:xfrm>
        <a:prstGeom prst="roundRect">
          <a:avLst>
            <a:gd name="adj" fmla="val 10000"/>
          </a:avLst>
        </a:prstGeom>
        <a:solidFill>
          <a:schemeClr val="lt1">
            <a:alpha val="90000"/>
            <a:hueOff val="0"/>
            <a:satOff val="0"/>
            <a:lumOff val="0"/>
            <a:alphaOff val="0"/>
          </a:schemeClr>
        </a:solidFill>
        <a:ln w="25400" cap="flat" cmpd="sng" algn="ctr">
          <a:solidFill>
            <a:srgbClr val="0055B7"/>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Obtained by asking WHY? to every direct cause</a:t>
          </a:r>
        </a:p>
        <a:p>
          <a:pPr marL="57150" lvl="1" indent="-57150" algn="l" defTabSz="444500">
            <a:lnSpc>
              <a:spcPct val="90000"/>
            </a:lnSpc>
            <a:spcBef>
              <a:spcPct val="0"/>
            </a:spcBef>
            <a:spcAft>
              <a:spcPct val="15000"/>
            </a:spcAft>
            <a:buChar char="••"/>
          </a:pPr>
          <a:r>
            <a:rPr lang="en-US" sz="1000" kern="1200"/>
            <a:t>Usually there is more than one root cause</a:t>
          </a:r>
        </a:p>
      </dsp:txBody>
      <dsp:txXfrm>
        <a:off x="7945137" y="596025"/>
        <a:ext cx="1279316" cy="811294"/>
      </dsp:txXfrm>
    </dsp:sp>
    <dsp:sp modelId="{795D133B-E3D9-4333-A0B2-93427D966B23}">
      <dsp:nvSpPr>
        <dsp:cNvPr id="0" name=""/>
        <dsp:cNvSpPr/>
      </dsp:nvSpPr>
      <dsp:spPr>
        <a:xfrm>
          <a:off x="8215407" y="1432560"/>
          <a:ext cx="1182041" cy="470058"/>
        </a:xfrm>
        <a:prstGeom prst="roundRect">
          <a:avLst>
            <a:gd name="adj" fmla="val 10000"/>
          </a:avLst>
        </a:prstGeom>
        <a:solidFill>
          <a:srgbClr val="0055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5) Determine Root Causes</a:t>
          </a:r>
        </a:p>
      </dsp:txBody>
      <dsp:txXfrm>
        <a:off x="8229175" y="1446328"/>
        <a:ext cx="1154505" cy="4425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93DC9-6220-484A-965A-02580A9B94EB}">
      <dsp:nvSpPr>
        <dsp:cNvPr id="0" name=""/>
        <dsp:cNvSpPr/>
      </dsp:nvSpPr>
      <dsp:spPr>
        <a:xfrm>
          <a:off x="144899" y="0"/>
          <a:ext cx="2250281" cy="562570"/>
        </a:xfrm>
        <a:prstGeom prst="roundRect">
          <a:avLst>
            <a:gd name="adj" fmla="val 10000"/>
          </a:avLst>
        </a:prstGeom>
        <a:solidFill>
          <a:srgbClr val="0055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7) Preliminary Investigation </a:t>
          </a:r>
        </a:p>
      </dsp:txBody>
      <dsp:txXfrm>
        <a:off x="161376" y="16477"/>
        <a:ext cx="2217327" cy="529616"/>
      </dsp:txXfrm>
    </dsp:sp>
    <dsp:sp modelId="{AD21C7F8-FFE1-4130-B217-144178C8CA9F}">
      <dsp:nvSpPr>
        <dsp:cNvPr id="0" name=""/>
        <dsp:cNvSpPr/>
      </dsp:nvSpPr>
      <dsp:spPr>
        <a:xfrm rot="5400000">
          <a:off x="1220814" y="611795"/>
          <a:ext cx="98449" cy="9844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32BFEA-845A-4053-BC34-607757830506}">
      <dsp:nvSpPr>
        <dsp:cNvPr id="0" name=""/>
        <dsp:cNvSpPr/>
      </dsp:nvSpPr>
      <dsp:spPr>
        <a:xfrm>
          <a:off x="144899" y="759469"/>
          <a:ext cx="2250281" cy="562570"/>
        </a:xfrm>
        <a:prstGeom prst="roundRect">
          <a:avLst>
            <a:gd name="adj" fmla="val 10000"/>
          </a:avLst>
        </a:prstGeom>
        <a:solidFill>
          <a:srgbClr val="97D4E9">
            <a:alpha val="89804"/>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Must be completed within </a:t>
          </a:r>
          <a:r>
            <a:rPr lang="en-US" sz="1100" b="1" kern="1200"/>
            <a:t>48 hours </a:t>
          </a:r>
          <a:r>
            <a:rPr lang="en-US" sz="1100" kern="1200"/>
            <a:t>of the occurence of the Incident </a:t>
          </a:r>
        </a:p>
      </dsp:txBody>
      <dsp:txXfrm>
        <a:off x="161376" y="775946"/>
        <a:ext cx="2217327" cy="529616"/>
      </dsp:txXfrm>
    </dsp:sp>
    <dsp:sp modelId="{9B032AE4-EBEF-4E9C-8E31-817B64AA4F7F}">
      <dsp:nvSpPr>
        <dsp:cNvPr id="0" name=""/>
        <dsp:cNvSpPr/>
      </dsp:nvSpPr>
      <dsp:spPr>
        <a:xfrm rot="5400000">
          <a:off x="1220814" y="1371265"/>
          <a:ext cx="98449" cy="9844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B29F1C-0F0B-4273-980C-A0CD14EEB3FC}">
      <dsp:nvSpPr>
        <dsp:cNvPr id="0" name=""/>
        <dsp:cNvSpPr/>
      </dsp:nvSpPr>
      <dsp:spPr>
        <a:xfrm>
          <a:off x="144899" y="1518939"/>
          <a:ext cx="2250281" cy="562570"/>
        </a:xfrm>
        <a:prstGeom prst="roundRect">
          <a:avLst>
            <a:gd name="adj" fmla="val 10000"/>
          </a:avLst>
        </a:prstGeom>
        <a:solidFill>
          <a:srgbClr val="97D4E9">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Must complete all interm corrective actions to prevent recurrence within those 48 hours  </a:t>
          </a:r>
        </a:p>
      </dsp:txBody>
      <dsp:txXfrm>
        <a:off x="161376" y="1535416"/>
        <a:ext cx="2217327" cy="529616"/>
      </dsp:txXfrm>
    </dsp:sp>
    <dsp:sp modelId="{970DA427-4CA1-4E5A-98F9-2415C73AF0CA}">
      <dsp:nvSpPr>
        <dsp:cNvPr id="0" name=""/>
        <dsp:cNvSpPr/>
      </dsp:nvSpPr>
      <dsp:spPr>
        <a:xfrm rot="5400000">
          <a:off x="1220814" y="2130735"/>
          <a:ext cx="98449" cy="9844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768230-AEBA-4DB2-9228-F1C43A465A62}">
      <dsp:nvSpPr>
        <dsp:cNvPr id="0" name=""/>
        <dsp:cNvSpPr/>
      </dsp:nvSpPr>
      <dsp:spPr>
        <a:xfrm>
          <a:off x="144899" y="2278409"/>
          <a:ext cx="2250281" cy="562570"/>
        </a:xfrm>
        <a:prstGeom prst="roundRect">
          <a:avLst>
            <a:gd name="adj" fmla="val 10000"/>
          </a:avLst>
        </a:prstGeom>
        <a:solidFill>
          <a:srgbClr val="97D4E9">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Interm corrective actions usually address direct causes and sometimes the root causes </a:t>
          </a:r>
        </a:p>
      </dsp:txBody>
      <dsp:txXfrm>
        <a:off x="161376" y="2294886"/>
        <a:ext cx="2217327" cy="529616"/>
      </dsp:txXfrm>
    </dsp:sp>
    <dsp:sp modelId="{FFD53246-860D-4243-AB4F-4DDB66A09551}">
      <dsp:nvSpPr>
        <dsp:cNvPr id="0" name=""/>
        <dsp:cNvSpPr/>
      </dsp:nvSpPr>
      <dsp:spPr>
        <a:xfrm rot="5400000">
          <a:off x="1220814" y="2890204"/>
          <a:ext cx="98449" cy="9844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306A1F-EB4B-444E-8376-A92A44F886A5}">
      <dsp:nvSpPr>
        <dsp:cNvPr id="0" name=""/>
        <dsp:cNvSpPr/>
      </dsp:nvSpPr>
      <dsp:spPr>
        <a:xfrm>
          <a:off x="144899" y="3037879"/>
          <a:ext cx="2250281" cy="562570"/>
        </a:xfrm>
        <a:prstGeom prst="roundRect">
          <a:avLst>
            <a:gd name="adj" fmla="val 10000"/>
          </a:avLst>
        </a:prstGeom>
        <a:solidFill>
          <a:srgbClr val="97D4E9">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Must complete all sections of UBC CAIRS within 48 hours</a:t>
          </a:r>
        </a:p>
      </dsp:txBody>
      <dsp:txXfrm>
        <a:off x="161376" y="3054356"/>
        <a:ext cx="2217327" cy="529616"/>
      </dsp:txXfrm>
    </dsp:sp>
    <dsp:sp modelId="{4F01D170-E062-4C5D-AB20-0BCC6D1F738D}">
      <dsp:nvSpPr>
        <dsp:cNvPr id="0" name=""/>
        <dsp:cNvSpPr/>
      </dsp:nvSpPr>
      <dsp:spPr>
        <a:xfrm>
          <a:off x="2710219" y="0"/>
          <a:ext cx="2250281" cy="562570"/>
        </a:xfrm>
        <a:prstGeom prst="roundRect">
          <a:avLst>
            <a:gd name="adj" fmla="val 10000"/>
          </a:avLst>
        </a:prstGeom>
        <a:solidFill>
          <a:srgbClr val="0055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8) Full Investigation</a:t>
          </a:r>
        </a:p>
      </dsp:txBody>
      <dsp:txXfrm>
        <a:off x="2726696" y="16477"/>
        <a:ext cx="2217327" cy="529616"/>
      </dsp:txXfrm>
    </dsp:sp>
    <dsp:sp modelId="{A0CB7769-B88C-4824-89A1-AF4A884C4203}">
      <dsp:nvSpPr>
        <dsp:cNvPr id="0" name=""/>
        <dsp:cNvSpPr/>
      </dsp:nvSpPr>
      <dsp:spPr>
        <a:xfrm rot="5400000">
          <a:off x="3786135" y="611795"/>
          <a:ext cx="98449" cy="9844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FE8070-1818-44F3-B74F-DAD1ADEBB8B3}">
      <dsp:nvSpPr>
        <dsp:cNvPr id="0" name=""/>
        <dsp:cNvSpPr/>
      </dsp:nvSpPr>
      <dsp:spPr>
        <a:xfrm>
          <a:off x="2710219" y="759469"/>
          <a:ext cx="2250281" cy="562570"/>
        </a:xfrm>
        <a:prstGeom prst="roundRect">
          <a:avLst>
            <a:gd name="adj" fmla="val 10000"/>
          </a:avLst>
        </a:prstGeom>
        <a:solidFill>
          <a:srgbClr val="97D4E9">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Must be completed within </a:t>
          </a:r>
          <a:r>
            <a:rPr lang="en-US" sz="1100" b="1" kern="1200"/>
            <a:t>25 days </a:t>
          </a:r>
          <a:r>
            <a:rPr lang="en-US" sz="1100" kern="1200"/>
            <a:t>of incident </a:t>
          </a:r>
        </a:p>
      </dsp:txBody>
      <dsp:txXfrm>
        <a:off x="2726696" y="775946"/>
        <a:ext cx="2217327" cy="529616"/>
      </dsp:txXfrm>
    </dsp:sp>
    <dsp:sp modelId="{CC737F44-71E3-43AC-BF3E-E86E0C628105}">
      <dsp:nvSpPr>
        <dsp:cNvPr id="0" name=""/>
        <dsp:cNvSpPr/>
      </dsp:nvSpPr>
      <dsp:spPr>
        <a:xfrm rot="5400000">
          <a:off x="3786135" y="1371265"/>
          <a:ext cx="98449" cy="9844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01D4B3-876E-4158-8255-6E985C290047}">
      <dsp:nvSpPr>
        <dsp:cNvPr id="0" name=""/>
        <dsp:cNvSpPr/>
      </dsp:nvSpPr>
      <dsp:spPr>
        <a:xfrm>
          <a:off x="2710219" y="1518939"/>
          <a:ext cx="2250281" cy="562570"/>
        </a:xfrm>
        <a:prstGeom prst="roundRect">
          <a:avLst>
            <a:gd name="adj" fmla="val 10000"/>
          </a:avLst>
        </a:prstGeom>
        <a:solidFill>
          <a:srgbClr val="97D4E9">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Must have a plan of corrective action(s) in place (address all direct and root causes) </a:t>
          </a:r>
        </a:p>
      </dsp:txBody>
      <dsp:txXfrm>
        <a:off x="2726696" y="1535416"/>
        <a:ext cx="2217327" cy="529616"/>
      </dsp:txXfrm>
    </dsp:sp>
    <dsp:sp modelId="{308CE027-8749-4FB8-9F82-D3A0935401B8}">
      <dsp:nvSpPr>
        <dsp:cNvPr id="0" name=""/>
        <dsp:cNvSpPr/>
      </dsp:nvSpPr>
      <dsp:spPr>
        <a:xfrm rot="5400000">
          <a:off x="3786135" y="2130735"/>
          <a:ext cx="98449" cy="9844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2B68B9-740F-4B20-99B8-865181C48440}">
      <dsp:nvSpPr>
        <dsp:cNvPr id="0" name=""/>
        <dsp:cNvSpPr/>
      </dsp:nvSpPr>
      <dsp:spPr>
        <a:xfrm>
          <a:off x="2710219" y="2278409"/>
          <a:ext cx="2250281" cy="562570"/>
        </a:xfrm>
        <a:prstGeom prst="roundRect">
          <a:avLst>
            <a:gd name="adj" fmla="val 10000"/>
          </a:avLst>
        </a:prstGeom>
        <a:solidFill>
          <a:srgbClr val="97D4E9">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If all corrective actions are complete in Prelimary Investgation, Preliminary Investation = Full Investigation</a:t>
          </a:r>
        </a:p>
      </dsp:txBody>
      <dsp:txXfrm>
        <a:off x="2726696" y="2294886"/>
        <a:ext cx="2217327" cy="529616"/>
      </dsp:txXfrm>
    </dsp:sp>
    <dsp:sp modelId="{297E5AE4-87A7-4B12-815B-6E21836C2D2C}">
      <dsp:nvSpPr>
        <dsp:cNvPr id="0" name=""/>
        <dsp:cNvSpPr/>
      </dsp:nvSpPr>
      <dsp:spPr>
        <a:xfrm rot="5400000">
          <a:off x="3786135" y="2890204"/>
          <a:ext cx="98449" cy="9844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83A221-F003-498B-A64C-FF9A5E347C90}">
      <dsp:nvSpPr>
        <dsp:cNvPr id="0" name=""/>
        <dsp:cNvSpPr/>
      </dsp:nvSpPr>
      <dsp:spPr>
        <a:xfrm>
          <a:off x="2710219" y="3037879"/>
          <a:ext cx="2250281" cy="562570"/>
        </a:xfrm>
        <a:prstGeom prst="roundRect">
          <a:avLst>
            <a:gd name="adj" fmla="val 10000"/>
          </a:avLst>
        </a:prstGeom>
        <a:solidFill>
          <a:srgbClr val="97D4E9">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Add any additional information about the incident that may have surfaced post initial 48 hours into UBC CAIRS</a:t>
          </a:r>
        </a:p>
      </dsp:txBody>
      <dsp:txXfrm>
        <a:off x="2726696" y="3054356"/>
        <a:ext cx="2217327" cy="5296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6B63-34CE-4897-AE1F-6F096DDA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Joseph</dc:creator>
  <cp:lastModifiedBy>Joseph, Peter</cp:lastModifiedBy>
  <cp:revision>82</cp:revision>
  <cp:lastPrinted>2019-08-23T17:03:00Z</cp:lastPrinted>
  <dcterms:created xsi:type="dcterms:W3CDTF">2017-10-11T17:43:00Z</dcterms:created>
  <dcterms:modified xsi:type="dcterms:W3CDTF">2021-04-15T21:09:00Z</dcterms:modified>
</cp:coreProperties>
</file>